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2A9" w:rsidRDefault="00C54070">
      <w:pPr>
        <w:spacing w:after="14" w:line="259" w:lineRule="auto"/>
        <w:ind w:left="38" w:firstLine="0"/>
        <w:jc w:val="center"/>
      </w:pPr>
      <w:r>
        <w:rPr>
          <w:noProof/>
        </w:rPr>
        <w:drawing>
          <wp:inline distT="0" distB="0" distL="0" distR="0">
            <wp:extent cx="847344" cy="40538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847344" cy="405384"/>
                    </a:xfrm>
                    <a:prstGeom prst="rect">
                      <a:avLst/>
                    </a:prstGeom>
                  </pic:spPr>
                </pic:pic>
              </a:graphicData>
            </a:graphic>
          </wp:inline>
        </w:drawing>
      </w:r>
      <w:r>
        <w:rPr>
          <w:rFonts w:ascii="Arial" w:eastAsia="Arial" w:hAnsi="Arial" w:cs="Arial"/>
        </w:rPr>
        <w:t xml:space="preserve"> </w:t>
      </w:r>
    </w:p>
    <w:p w:rsidR="005342A9" w:rsidRDefault="00C54070">
      <w:pPr>
        <w:spacing w:after="0" w:line="259" w:lineRule="auto"/>
        <w:ind w:left="0" w:right="27" w:firstLine="0"/>
        <w:jc w:val="center"/>
      </w:pPr>
      <w:r>
        <w:rPr>
          <w:rFonts w:ascii="Arial" w:eastAsia="Arial" w:hAnsi="Arial" w:cs="Arial"/>
          <w:b/>
          <w:sz w:val="24"/>
        </w:rPr>
        <w:t xml:space="preserve">Snohomish County </w:t>
      </w:r>
    </w:p>
    <w:p w:rsidR="005342A9" w:rsidRDefault="00C54070">
      <w:pPr>
        <w:spacing w:after="0" w:line="259" w:lineRule="auto"/>
        <w:ind w:left="0" w:right="21" w:firstLine="0"/>
        <w:jc w:val="center"/>
      </w:pPr>
      <w:r>
        <w:rPr>
          <w:rFonts w:ascii="Arial" w:eastAsia="Arial" w:hAnsi="Arial" w:cs="Arial"/>
          <w:b/>
        </w:rPr>
        <w:t xml:space="preserve">Planning and Development Services </w:t>
      </w:r>
    </w:p>
    <w:tbl>
      <w:tblPr>
        <w:tblStyle w:val="TableGrid"/>
        <w:tblW w:w="10279" w:type="dxa"/>
        <w:tblInd w:w="0" w:type="dxa"/>
        <w:tblCellMar>
          <w:top w:w="0" w:type="dxa"/>
          <w:left w:w="0" w:type="dxa"/>
          <w:bottom w:w="0" w:type="dxa"/>
          <w:right w:w="0" w:type="dxa"/>
        </w:tblCellMar>
        <w:tblLook w:val="04A0" w:firstRow="1" w:lastRow="0" w:firstColumn="1" w:lastColumn="0" w:noHBand="0" w:noVBand="1"/>
      </w:tblPr>
      <w:tblGrid>
        <w:gridCol w:w="3216"/>
        <w:gridCol w:w="3475"/>
        <w:gridCol w:w="3588"/>
      </w:tblGrid>
      <w:tr w:rsidR="005342A9">
        <w:trPr>
          <w:trHeight w:val="230"/>
        </w:trPr>
        <w:tc>
          <w:tcPr>
            <w:tcW w:w="3216" w:type="dxa"/>
            <w:tcBorders>
              <w:top w:val="nil"/>
              <w:left w:val="nil"/>
              <w:bottom w:val="nil"/>
              <w:right w:val="nil"/>
            </w:tcBorders>
          </w:tcPr>
          <w:p w:rsidR="005342A9" w:rsidRDefault="00C54070">
            <w:pPr>
              <w:spacing w:after="0" w:line="259" w:lineRule="auto"/>
              <w:ind w:left="0" w:firstLine="0"/>
              <w:jc w:val="left"/>
            </w:pPr>
            <w:r>
              <w:rPr>
                <w:rFonts w:ascii="Arial" w:eastAsia="Arial" w:hAnsi="Arial" w:cs="Arial"/>
                <w:b/>
                <w:sz w:val="18"/>
              </w:rPr>
              <w:t xml:space="preserve"> </w:t>
            </w:r>
          </w:p>
        </w:tc>
        <w:tc>
          <w:tcPr>
            <w:tcW w:w="3475" w:type="dxa"/>
            <w:tcBorders>
              <w:top w:val="nil"/>
              <w:left w:val="nil"/>
              <w:bottom w:val="nil"/>
              <w:right w:val="nil"/>
            </w:tcBorders>
          </w:tcPr>
          <w:p w:rsidR="005342A9" w:rsidRDefault="005342A9">
            <w:pPr>
              <w:spacing w:after="160" w:line="259" w:lineRule="auto"/>
              <w:ind w:left="0" w:firstLine="0"/>
              <w:jc w:val="left"/>
            </w:pPr>
          </w:p>
        </w:tc>
        <w:tc>
          <w:tcPr>
            <w:tcW w:w="3588" w:type="dxa"/>
            <w:tcBorders>
              <w:top w:val="nil"/>
              <w:left w:val="nil"/>
              <w:bottom w:val="nil"/>
              <w:right w:val="nil"/>
            </w:tcBorders>
          </w:tcPr>
          <w:p w:rsidR="005342A9" w:rsidRDefault="005342A9">
            <w:pPr>
              <w:spacing w:after="160" w:line="259" w:lineRule="auto"/>
              <w:ind w:left="0" w:firstLine="0"/>
              <w:jc w:val="left"/>
            </w:pPr>
          </w:p>
        </w:tc>
      </w:tr>
      <w:tr w:rsidR="005342A9">
        <w:trPr>
          <w:trHeight w:val="278"/>
        </w:trPr>
        <w:tc>
          <w:tcPr>
            <w:tcW w:w="3216" w:type="dxa"/>
            <w:tcBorders>
              <w:top w:val="nil"/>
              <w:left w:val="nil"/>
              <w:bottom w:val="nil"/>
              <w:right w:val="nil"/>
            </w:tcBorders>
          </w:tcPr>
          <w:p w:rsidR="005342A9" w:rsidRDefault="00C54070">
            <w:pPr>
              <w:spacing w:after="0" w:line="259" w:lineRule="auto"/>
              <w:ind w:left="91" w:firstLine="0"/>
              <w:jc w:val="left"/>
            </w:pPr>
            <w:r>
              <w:rPr>
                <w:rFonts w:ascii="Arial" w:eastAsia="Arial" w:hAnsi="Arial" w:cs="Arial"/>
                <w:sz w:val="20"/>
              </w:rPr>
              <w:t xml:space="preserve">Dave Somers </w:t>
            </w:r>
          </w:p>
        </w:tc>
        <w:tc>
          <w:tcPr>
            <w:tcW w:w="3475" w:type="dxa"/>
            <w:tcBorders>
              <w:top w:val="nil"/>
              <w:left w:val="nil"/>
              <w:bottom w:val="nil"/>
              <w:right w:val="nil"/>
            </w:tcBorders>
          </w:tcPr>
          <w:p w:rsidR="005342A9" w:rsidRDefault="005342A9">
            <w:pPr>
              <w:spacing w:after="160" w:line="259" w:lineRule="auto"/>
              <w:ind w:left="0" w:firstLine="0"/>
              <w:jc w:val="left"/>
            </w:pPr>
          </w:p>
        </w:tc>
        <w:tc>
          <w:tcPr>
            <w:tcW w:w="3588" w:type="dxa"/>
            <w:tcBorders>
              <w:top w:val="nil"/>
              <w:left w:val="nil"/>
              <w:bottom w:val="nil"/>
              <w:right w:val="nil"/>
            </w:tcBorders>
          </w:tcPr>
          <w:p w:rsidR="005342A9" w:rsidRDefault="00C54070">
            <w:pPr>
              <w:spacing w:after="0" w:line="259" w:lineRule="auto"/>
              <w:ind w:left="0" w:right="56" w:firstLine="0"/>
              <w:jc w:val="right"/>
            </w:pPr>
            <w:r>
              <w:rPr>
                <w:rFonts w:ascii="Arial" w:eastAsia="Arial" w:hAnsi="Arial" w:cs="Arial"/>
                <w:sz w:val="20"/>
              </w:rPr>
              <w:t xml:space="preserve">Barb Mock, Planning Director </w:t>
            </w:r>
          </w:p>
        </w:tc>
      </w:tr>
      <w:tr w:rsidR="005342A9">
        <w:trPr>
          <w:trHeight w:val="276"/>
        </w:trPr>
        <w:tc>
          <w:tcPr>
            <w:tcW w:w="3216" w:type="dxa"/>
            <w:tcBorders>
              <w:top w:val="nil"/>
              <w:left w:val="nil"/>
              <w:bottom w:val="nil"/>
              <w:right w:val="nil"/>
            </w:tcBorders>
          </w:tcPr>
          <w:p w:rsidR="005342A9" w:rsidRDefault="00C54070">
            <w:pPr>
              <w:spacing w:after="0" w:line="259" w:lineRule="auto"/>
              <w:ind w:left="108" w:firstLine="0"/>
              <w:jc w:val="left"/>
            </w:pPr>
            <w:r>
              <w:rPr>
                <w:rFonts w:ascii="Arial" w:eastAsia="Arial" w:hAnsi="Arial" w:cs="Arial"/>
                <w:b/>
                <w:sz w:val="20"/>
              </w:rPr>
              <w:t xml:space="preserve">County Executive </w:t>
            </w:r>
          </w:p>
        </w:tc>
        <w:tc>
          <w:tcPr>
            <w:tcW w:w="3475" w:type="dxa"/>
            <w:tcBorders>
              <w:top w:val="nil"/>
              <w:left w:val="nil"/>
              <w:bottom w:val="nil"/>
              <w:right w:val="nil"/>
            </w:tcBorders>
          </w:tcPr>
          <w:p w:rsidR="005342A9" w:rsidRDefault="005342A9">
            <w:pPr>
              <w:spacing w:after="160" w:line="259" w:lineRule="auto"/>
              <w:ind w:left="0" w:firstLine="0"/>
              <w:jc w:val="left"/>
            </w:pPr>
          </w:p>
        </w:tc>
        <w:tc>
          <w:tcPr>
            <w:tcW w:w="3588" w:type="dxa"/>
            <w:tcBorders>
              <w:top w:val="nil"/>
              <w:left w:val="nil"/>
              <w:bottom w:val="nil"/>
              <w:right w:val="nil"/>
            </w:tcBorders>
          </w:tcPr>
          <w:p w:rsidR="005342A9" w:rsidRDefault="00C54070">
            <w:pPr>
              <w:spacing w:after="0" w:line="259" w:lineRule="auto"/>
              <w:ind w:left="0" w:firstLine="0"/>
            </w:pPr>
            <w:r>
              <w:rPr>
                <w:rFonts w:ascii="Arial" w:eastAsia="Arial" w:hAnsi="Arial" w:cs="Arial"/>
                <w:sz w:val="20"/>
              </w:rPr>
              <w:t>3000 Rockefeller Avenue  M/S #604</w:t>
            </w:r>
            <w:r>
              <w:rPr>
                <w:rFonts w:ascii="Arial" w:eastAsia="Arial" w:hAnsi="Arial" w:cs="Arial"/>
                <w:b/>
                <w:sz w:val="20"/>
              </w:rPr>
              <w:t xml:space="preserve"> </w:t>
            </w:r>
          </w:p>
        </w:tc>
      </w:tr>
      <w:tr w:rsidR="005342A9">
        <w:trPr>
          <w:trHeight w:val="276"/>
        </w:trPr>
        <w:tc>
          <w:tcPr>
            <w:tcW w:w="3216" w:type="dxa"/>
            <w:tcBorders>
              <w:top w:val="nil"/>
              <w:left w:val="nil"/>
              <w:bottom w:val="nil"/>
              <w:right w:val="nil"/>
            </w:tcBorders>
          </w:tcPr>
          <w:p w:rsidR="005342A9" w:rsidRDefault="00C54070">
            <w:pPr>
              <w:spacing w:after="0" w:line="259" w:lineRule="auto"/>
              <w:ind w:left="108" w:firstLine="0"/>
              <w:jc w:val="left"/>
            </w:pPr>
            <w:r>
              <w:rPr>
                <w:rFonts w:ascii="Arial" w:eastAsia="Arial" w:hAnsi="Arial" w:cs="Arial"/>
                <w:b/>
                <w:sz w:val="20"/>
              </w:rPr>
              <w:t xml:space="preserve"> </w:t>
            </w:r>
          </w:p>
        </w:tc>
        <w:tc>
          <w:tcPr>
            <w:tcW w:w="3475" w:type="dxa"/>
            <w:tcBorders>
              <w:top w:val="nil"/>
              <w:left w:val="nil"/>
              <w:bottom w:val="nil"/>
              <w:right w:val="nil"/>
            </w:tcBorders>
          </w:tcPr>
          <w:p w:rsidR="005342A9" w:rsidRDefault="005342A9">
            <w:pPr>
              <w:spacing w:after="160" w:line="259" w:lineRule="auto"/>
              <w:ind w:left="0" w:firstLine="0"/>
              <w:jc w:val="left"/>
            </w:pPr>
          </w:p>
        </w:tc>
        <w:tc>
          <w:tcPr>
            <w:tcW w:w="3588" w:type="dxa"/>
            <w:tcBorders>
              <w:top w:val="nil"/>
              <w:left w:val="nil"/>
              <w:bottom w:val="nil"/>
              <w:right w:val="nil"/>
            </w:tcBorders>
          </w:tcPr>
          <w:p w:rsidR="005342A9" w:rsidRDefault="00C54070">
            <w:pPr>
              <w:spacing w:after="0" w:line="259" w:lineRule="auto"/>
              <w:ind w:left="0" w:right="58" w:firstLine="0"/>
              <w:jc w:val="right"/>
            </w:pPr>
            <w:r>
              <w:rPr>
                <w:rFonts w:ascii="Arial" w:eastAsia="Arial" w:hAnsi="Arial" w:cs="Arial"/>
                <w:sz w:val="20"/>
              </w:rPr>
              <w:t>Everett, WA  98201-4046</w:t>
            </w:r>
            <w:r>
              <w:rPr>
                <w:rFonts w:ascii="Arial" w:eastAsia="Arial" w:hAnsi="Arial" w:cs="Arial"/>
                <w:b/>
                <w:sz w:val="20"/>
              </w:rPr>
              <w:t xml:space="preserve"> </w:t>
            </w:r>
          </w:p>
        </w:tc>
      </w:tr>
      <w:tr w:rsidR="005342A9">
        <w:trPr>
          <w:trHeight w:val="996"/>
        </w:trPr>
        <w:tc>
          <w:tcPr>
            <w:tcW w:w="3216" w:type="dxa"/>
            <w:tcBorders>
              <w:top w:val="nil"/>
              <w:left w:val="nil"/>
              <w:bottom w:val="nil"/>
              <w:right w:val="nil"/>
            </w:tcBorders>
          </w:tcPr>
          <w:p w:rsidR="005342A9" w:rsidRDefault="00C54070">
            <w:pPr>
              <w:spacing w:after="494" w:line="259" w:lineRule="auto"/>
              <w:ind w:left="108" w:firstLine="0"/>
              <w:jc w:val="left"/>
            </w:pPr>
            <w:r>
              <w:rPr>
                <w:rFonts w:ascii="Arial" w:eastAsia="Arial" w:hAnsi="Arial" w:cs="Arial"/>
                <w:b/>
                <w:sz w:val="20"/>
              </w:rPr>
              <w:t xml:space="preserve"> </w:t>
            </w:r>
          </w:p>
          <w:p w:rsidR="005342A9" w:rsidRDefault="00C54070">
            <w:pPr>
              <w:spacing w:after="0" w:line="259" w:lineRule="auto"/>
              <w:ind w:left="72" w:firstLine="0"/>
              <w:jc w:val="left"/>
            </w:pPr>
            <w:r>
              <w:t xml:space="preserve"> </w:t>
            </w:r>
          </w:p>
        </w:tc>
        <w:tc>
          <w:tcPr>
            <w:tcW w:w="3475" w:type="dxa"/>
            <w:tcBorders>
              <w:top w:val="nil"/>
              <w:left w:val="nil"/>
              <w:bottom w:val="nil"/>
              <w:right w:val="nil"/>
            </w:tcBorders>
          </w:tcPr>
          <w:p w:rsidR="005342A9" w:rsidRDefault="00C54070">
            <w:pPr>
              <w:spacing w:after="0" w:line="259" w:lineRule="auto"/>
              <w:ind w:left="372" w:firstLine="0"/>
              <w:jc w:val="center"/>
            </w:pPr>
            <w:r>
              <w:rPr>
                <w:rFonts w:ascii="Arial" w:eastAsia="Arial" w:hAnsi="Arial" w:cs="Arial"/>
                <w:sz w:val="20"/>
              </w:rPr>
              <w:t xml:space="preserve"> </w:t>
            </w:r>
          </w:p>
        </w:tc>
        <w:tc>
          <w:tcPr>
            <w:tcW w:w="3588" w:type="dxa"/>
            <w:tcBorders>
              <w:top w:val="nil"/>
              <w:left w:val="nil"/>
              <w:bottom w:val="nil"/>
              <w:right w:val="nil"/>
            </w:tcBorders>
          </w:tcPr>
          <w:p w:rsidR="005342A9" w:rsidRDefault="00C54070">
            <w:pPr>
              <w:spacing w:after="0" w:line="259" w:lineRule="auto"/>
              <w:ind w:left="0" w:right="58" w:firstLine="0"/>
              <w:jc w:val="right"/>
            </w:pPr>
            <w:r>
              <w:rPr>
                <w:rFonts w:ascii="Arial" w:eastAsia="Arial" w:hAnsi="Arial" w:cs="Arial"/>
                <w:sz w:val="20"/>
              </w:rPr>
              <w:t xml:space="preserve">(425) 388-3311 FAX (425) 388-3832 </w:t>
            </w:r>
          </w:p>
        </w:tc>
      </w:tr>
    </w:tbl>
    <w:p w:rsidR="005342A9" w:rsidRDefault="00C54070">
      <w:pPr>
        <w:spacing w:after="0" w:line="259" w:lineRule="auto"/>
        <w:ind w:left="78"/>
        <w:jc w:val="center"/>
      </w:pPr>
      <w:r>
        <w:rPr>
          <w:b/>
        </w:rPr>
        <w:t xml:space="preserve">NOTICE OF WITHDRAWAL </w:t>
      </w:r>
    </w:p>
    <w:p w:rsidR="005342A9" w:rsidRDefault="00C54070">
      <w:pPr>
        <w:spacing w:after="0" w:line="259" w:lineRule="auto"/>
        <w:ind w:left="78" w:right="2"/>
        <w:jc w:val="center"/>
      </w:pPr>
      <w:r>
        <w:rPr>
          <w:b/>
        </w:rPr>
        <w:t xml:space="preserve">OF DETERMINATION OF NONSIGNIFICANCE AND DECISION </w:t>
      </w:r>
    </w:p>
    <w:p w:rsidR="005342A9" w:rsidRDefault="00C54070">
      <w:pPr>
        <w:spacing w:after="0" w:line="259" w:lineRule="auto"/>
        <w:ind w:left="72" w:firstLine="0"/>
        <w:jc w:val="left"/>
      </w:pPr>
      <w:r>
        <w:t xml:space="preserve"> </w:t>
      </w:r>
    </w:p>
    <w:p w:rsidR="005342A9" w:rsidRDefault="00C54070">
      <w:pPr>
        <w:tabs>
          <w:tab w:val="right" w:pos="10247"/>
        </w:tabs>
        <w:ind w:left="0" w:firstLine="0"/>
        <w:jc w:val="left"/>
      </w:pPr>
      <w:r>
        <w:rPr>
          <w:b/>
        </w:rPr>
        <w:t xml:space="preserve">Local File Number:  </w:t>
      </w:r>
      <w:r>
        <w:t xml:space="preserve">19-118531 LDA / 19-118577 FPA </w:t>
      </w:r>
      <w:r>
        <w:tab/>
      </w:r>
      <w:r>
        <w:rPr>
          <w:b/>
        </w:rPr>
        <w:t>Project File Name:</w:t>
      </w:r>
      <w:r>
        <w:t xml:space="preserve"> Ironwood PRD fka Clover Rd </w:t>
      </w:r>
    </w:p>
    <w:p w:rsidR="005342A9" w:rsidRDefault="00C54070">
      <w:pPr>
        <w:spacing w:after="0" w:line="259" w:lineRule="auto"/>
        <w:ind w:left="0" w:right="446" w:firstLine="0"/>
        <w:jc w:val="right"/>
      </w:pPr>
      <w:r>
        <w:t xml:space="preserve">Assemblage aka Ironwood </w:t>
      </w:r>
    </w:p>
    <w:p w:rsidR="005342A9" w:rsidRDefault="00C54070">
      <w:pPr>
        <w:spacing w:after="0" w:line="259" w:lineRule="auto"/>
        <w:ind w:left="432" w:firstLine="0"/>
        <w:jc w:val="left"/>
      </w:pPr>
      <w:r>
        <w:t xml:space="preserve"> </w:t>
      </w:r>
    </w:p>
    <w:p w:rsidR="005342A9" w:rsidRDefault="00C54070">
      <w:pPr>
        <w:spacing w:after="241"/>
        <w:ind w:left="67"/>
      </w:pPr>
      <w:r>
        <w:rPr>
          <w:b/>
        </w:rPr>
        <w:t>Applicant:</w:t>
      </w:r>
      <w:r>
        <w:t xml:space="preserve"> Pacific Ridge Homes – DRH, LLC </w:t>
      </w:r>
    </w:p>
    <w:p w:rsidR="005342A9" w:rsidRDefault="00C54070">
      <w:pPr>
        <w:ind w:left="67"/>
      </w:pPr>
      <w:r>
        <w:rPr>
          <w:b/>
        </w:rPr>
        <w:t xml:space="preserve">DESCRIPTION OF PROPOSAL: </w:t>
      </w:r>
      <w:r>
        <w:t xml:space="preserve">The Applicant originally submitted a Land Disturbing Activity (LDA) and Class-IV Forest Practices (FPA) permit applications in December 2019 relating to the 15.99 acre subject property. </w:t>
      </w:r>
    </w:p>
    <w:p w:rsidR="005342A9" w:rsidRDefault="00C54070">
      <w:pPr>
        <w:ind w:left="67"/>
      </w:pPr>
      <w:r>
        <w:t>Wetlands an</w:t>
      </w:r>
      <w:r>
        <w:t>d wetland buffers on-site will be protected within critical area protection areas (CAPAs) recorded on Critical Area Site Plans (CASPs). Other actions associated with this development include installation of drainage facilities and erosion control measures.</w:t>
      </w:r>
      <w:r>
        <w:t xml:space="preserve"> Phased SEPA review was requested by the Applicant for purposes of proceeding with clearing and grading of the site pending finalizing plans for redevelopment of the site, and a threshold SEPA determination was issued on June 29, 2020, for the LDA/FPA acti</w:t>
      </w:r>
      <w:r>
        <w:t>vities. However, prior to issuance of the SEPA threshold determination on the LDA/FPA applications, an application for redevelopment of the site (residential subdivision) was submitted. The foregoing additional applications have been deemed to constitute a</w:t>
      </w:r>
      <w:r>
        <w:t xml:space="preserve"> substantial change to the overall project Proposal for purposes of SEPA review, and require that the environmental impacts of the related applications be evaluated in the same environmental document. </w:t>
      </w:r>
    </w:p>
    <w:p w:rsidR="005342A9" w:rsidRDefault="00C54070">
      <w:pPr>
        <w:spacing w:after="0" w:line="259" w:lineRule="auto"/>
        <w:ind w:left="72" w:firstLine="0"/>
        <w:jc w:val="left"/>
      </w:pPr>
      <w:r>
        <w:t xml:space="preserve"> </w:t>
      </w:r>
    </w:p>
    <w:p w:rsidR="005342A9" w:rsidRDefault="00C54070">
      <w:pPr>
        <w:ind w:left="67"/>
      </w:pPr>
      <w:r>
        <w:rPr>
          <w:b/>
        </w:rPr>
        <w:t xml:space="preserve">Location of Proposal: </w:t>
      </w:r>
      <w:r>
        <w:t>17710, 17622 Clover Road, 109,</w:t>
      </w:r>
      <w:r>
        <w:t xml:space="preserve"> 129, 131, 117, 113 Bellflower Road, and 17721 North Road, Bothell </w:t>
      </w:r>
    </w:p>
    <w:p w:rsidR="005342A9" w:rsidRDefault="00C54070">
      <w:pPr>
        <w:spacing w:after="0" w:line="259" w:lineRule="auto"/>
        <w:ind w:left="72" w:firstLine="0"/>
        <w:jc w:val="left"/>
      </w:pPr>
      <w:r>
        <w:t xml:space="preserve"> </w:t>
      </w:r>
    </w:p>
    <w:p w:rsidR="005342A9" w:rsidRDefault="00C54070">
      <w:pPr>
        <w:tabs>
          <w:tab w:val="center" w:pos="1114"/>
          <w:tab w:val="center" w:pos="2260"/>
          <w:tab w:val="center" w:pos="3812"/>
          <w:tab w:val="center" w:pos="5690"/>
          <w:tab w:val="center" w:pos="7570"/>
          <w:tab w:val="right" w:pos="10247"/>
        </w:tabs>
        <w:ind w:left="0" w:firstLine="0"/>
        <w:jc w:val="left"/>
      </w:pPr>
      <w:r>
        <w:rPr>
          <w:b/>
        </w:rPr>
        <w:t xml:space="preserve">Tax </w:t>
      </w:r>
      <w:r>
        <w:rPr>
          <w:b/>
        </w:rPr>
        <w:tab/>
        <w:t xml:space="preserve">Account </w:t>
      </w:r>
      <w:r>
        <w:rPr>
          <w:b/>
        </w:rPr>
        <w:tab/>
        <w:t xml:space="preserve">Numbers: </w:t>
      </w:r>
      <w:r>
        <w:rPr>
          <w:b/>
        </w:rPr>
        <w:tab/>
      </w:r>
      <w:r>
        <w:t xml:space="preserve">00373000301001, </w:t>
      </w:r>
      <w:r>
        <w:tab/>
        <w:t xml:space="preserve">00373000301900, </w:t>
      </w:r>
      <w:r>
        <w:tab/>
        <w:t xml:space="preserve">00373000301807, </w:t>
      </w:r>
      <w:r>
        <w:tab/>
        <w:t xml:space="preserve">00373000301806, </w:t>
      </w:r>
    </w:p>
    <w:p w:rsidR="005342A9" w:rsidRDefault="00C54070">
      <w:pPr>
        <w:ind w:left="67"/>
      </w:pPr>
      <w:r>
        <w:t>00373000301803, 00373000301801, 00373000301800, 00373000301702, 00373000301701, 00373000301100</w:t>
      </w:r>
      <w:r>
        <w:t xml:space="preserve">, 00373000301808 </w:t>
      </w:r>
    </w:p>
    <w:p w:rsidR="005342A9" w:rsidRDefault="00C54070">
      <w:pPr>
        <w:spacing w:after="0" w:line="259" w:lineRule="auto"/>
        <w:ind w:left="72" w:firstLine="0"/>
        <w:jc w:val="left"/>
      </w:pPr>
      <w:r>
        <w:t xml:space="preserve"> </w:t>
      </w:r>
    </w:p>
    <w:p w:rsidR="005342A9" w:rsidRDefault="00C54070">
      <w:pPr>
        <w:tabs>
          <w:tab w:val="center" w:pos="4345"/>
        </w:tabs>
        <w:ind w:left="0" w:firstLine="0"/>
        <w:jc w:val="left"/>
      </w:pPr>
      <w:r>
        <w:rPr>
          <w:b/>
        </w:rPr>
        <w:t>Lead Agency:</w:t>
      </w:r>
      <w:r>
        <w:t xml:space="preserve"> </w:t>
      </w:r>
      <w:r>
        <w:tab/>
        <w:t xml:space="preserve">Snohomish County Planning and Development Services </w:t>
      </w:r>
    </w:p>
    <w:p w:rsidR="005342A9" w:rsidRDefault="00C54070">
      <w:pPr>
        <w:spacing w:after="0" w:line="259" w:lineRule="auto"/>
        <w:ind w:left="72" w:firstLine="0"/>
        <w:jc w:val="left"/>
      </w:pPr>
      <w:r>
        <w:t xml:space="preserve"> </w:t>
      </w:r>
    </w:p>
    <w:p w:rsidR="005342A9" w:rsidRDefault="00C54070">
      <w:pPr>
        <w:ind w:left="67"/>
      </w:pPr>
      <w:r>
        <w:rPr>
          <w:b/>
        </w:rPr>
        <w:t xml:space="preserve">REASON FOR WITHDRAWAL: </w:t>
      </w:r>
      <w:r>
        <w:t xml:space="preserve">In accordance with WAC 197-11-340 and Chapter 30.61 (SEPA) of </w:t>
      </w:r>
    </w:p>
    <w:p w:rsidR="005342A9" w:rsidRDefault="00C54070">
      <w:pPr>
        <w:ind w:left="67"/>
      </w:pPr>
      <w:r>
        <w:t>Snohomish County Code, the lead agency for this proposal is withdrawing the Determination of Nonsignificance issued on July 8, 2020, and withdrawing associated project decisions. This action is taken in response to additional project application(s) submitt</w:t>
      </w:r>
      <w:r>
        <w:t>ed by the Applicant which are sufficiently related to the original LDA and FPA applications to constitute a substantial change to the overall project Proposal and require that the environmental impacts of such additional project applications be evaluated i</w:t>
      </w:r>
      <w:r>
        <w:t xml:space="preserve">n the same environmental document. THE DECISIONS ISSUED ON JULY 8, 2020, ARE HEREBY WITHDRAWN.   </w:t>
      </w:r>
    </w:p>
    <w:p w:rsidR="005342A9" w:rsidRDefault="00C54070">
      <w:pPr>
        <w:spacing w:after="0" w:line="259" w:lineRule="auto"/>
        <w:ind w:left="72" w:firstLine="0"/>
        <w:jc w:val="left"/>
      </w:pPr>
      <w:r>
        <w:t xml:space="preserve"> </w:t>
      </w:r>
    </w:p>
    <w:p w:rsidR="005342A9" w:rsidRDefault="00C54070">
      <w:pPr>
        <w:spacing w:after="0" w:line="259" w:lineRule="auto"/>
        <w:ind w:left="72" w:firstLine="0"/>
        <w:jc w:val="left"/>
      </w:pPr>
      <w:r>
        <w:t xml:space="preserve"> </w:t>
      </w:r>
    </w:p>
    <w:p w:rsidR="005342A9" w:rsidRDefault="00C54070">
      <w:pPr>
        <w:spacing w:after="0" w:line="259" w:lineRule="auto"/>
        <w:ind w:left="72" w:firstLine="0"/>
        <w:jc w:val="left"/>
      </w:pPr>
      <w:r>
        <w:t xml:space="preserve"> </w:t>
      </w:r>
    </w:p>
    <w:p w:rsidR="005342A9" w:rsidRDefault="00C54070">
      <w:pPr>
        <w:spacing w:after="0" w:line="259" w:lineRule="auto"/>
        <w:ind w:left="72" w:firstLine="0"/>
        <w:jc w:val="left"/>
      </w:pPr>
      <w:r>
        <w:lastRenderedPageBreak/>
        <w:t xml:space="preserve"> </w:t>
      </w:r>
    </w:p>
    <w:p w:rsidR="005342A9" w:rsidRDefault="00C54070">
      <w:pPr>
        <w:spacing w:after="0" w:line="259" w:lineRule="auto"/>
        <w:ind w:left="72" w:firstLine="0"/>
        <w:jc w:val="left"/>
      </w:pPr>
      <w:r>
        <w:t xml:space="preserve"> </w:t>
      </w:r>
    </w:p>
    <w:p w:rsidR="005342A9" w:rsidRDefault="00C54070">
      <w:pPr>
        <w:spacing w:after="110" w:line="259" w:lineRule="auto"/>
        <w:ind w:left="72" w:firstLine="0"/>
        <w:jc w:val="left"/>
      </w:pPr>
      <w:r>
        <w:t xml:space="preserve"> </w:t>
      </w:r>
    </w:p>
    <w:p w:rsidR="005342A9" w:rsidRDefault="00C54070">
      <w:pPr>
        <w:spacing w:after="0" w:line="259" w:lineRule="auto"/>
        <w:ind w:left="0" w:firstLine="0"/>
        <w:jc w:val="left"/>
      </w:pPr>
      <w:r>
        <w:rPr>
          <w:rFonts w:ascii="Arial" w:eastAsia="Arial" w:hAnsi="Arial" w:cs="Arial"/>
        </w:rPr>
        <w:t xml:space="preserve"> </w:t>
      </w:r>
    </w:p>
    <w:p w:rsidR="005342A9" w:rsidRDefault="00C54070">
      <w:pPr>
        <w:spacing w:after="200" w:line="259" w:lineRule="auto"/>
        <w:ind w:left="432" w:firstLine="0"/>
        <w:jc w:val="left"/>
      </w:pPr>
      <w:r>
        <w:rPr>
          <w:rFonts w:ascii="Arial" w:eastAsia="Arial" w:hAnsi="Arial" w:cs="Arial"/>
        </w:rPr>
        <w:t xml:space="preserve"> </w:t>
      </w:r>
    </w:p>
    <w:tbl>
      <w:tblPr>
        <w:tblStyle w:val="TableGrid"/>
        <w:tblW w:w="7481" w:type="dxa"/>
        <w:tblInd w:w="72" w:type="dxa"/>
        <w:tblCellMar>
          <w:top w:w="0" w:type="dxa"/>
          <w:left w:w="0" w:type="dxa"/>
          <w:bottom w:w="0" w:type="dxa"/>
          <w:right w:w="0" w:type="dxa"/>
        </w:tblCellMar>
        <w:tblLook w:val="04A0" w:firstRow="1" w:lastRow="0" w:firstColumn="1" w:lastColumn="0" w:noHBand="0" w:noVBand="1"/>
      </w:tblPr>
      <w:tblGrid>
        <w:gridCol w:w="2520"/>
        <w:gridCol w:w="720"/>
        <w:gridCol w:w="4241"/>
      </w:tblGrid>
      <w:tr w:rsidR="005342A9">
        <w:trPr>
          <w:trHeight w:val="501"/>
        </w:trPr>
        <w:tc>
          <w:tcPr>
            <w:tcW w:w="2520" w:type="dxa"/>
            <w:tcBorders>
              <w:top w:val="nil"/>
              <w:left w:val="nil"/>
              <w:bottom w:val="nil"/>
              <w:right w:val="nil"/>
            </w:tcBorders>
          </w:tcPr>
          <w:p w:rsidR="005342A9" w:rsidRDefault="00C54070">
            <w:pPr>
              <w:tabs>
                <w:tab w:val="center" w:pos="1800"/>
              </w:tabs>
              <w:spacing w:after="0" w:line="259" w:lineRule="auto"/>
              <w:ind w:left="0" w:firstLine="0"/>
              <w:jc w:val="left"/>
            </w:pPr>
            <w:r>
              <w:rPr>
                <w:b/>
              </w:rPr>
              <w:t>Contact Person:</w:t>
            </w:r>
            <w:r>
              <w:t xml:space="preserve"> </w:t>
            </w:r>
            <w:r>
              <w:tab/>
              <w:t xml:space="preserve"> </w:t>
            </w:r>
          </w:p>
          <w:p w:rsidR="005342A9" w:rsidRDefault="00C54070">
            <w:pPr>
              <w:spacing w:after="0" w:line="259" w:lineRule="auto"/>
              <w:ind w:left="0" w:firstLine="0"/>
              <w:jc w:val="left"/>
            </w:pPr>
            <w:r>
              <w:t xml:space="preserve"> </w:t>
            </w:r>
          </w:p>
        </w:tc>
        <w:tc>
          <w:tcPr>
            <w:tcW w:w="720" w:type="dxa"/>
            <w:tcBorders>
              <w:top w:val="nil"/>
              <w:left w:val="nil"/>
              <w:bottom w:val="nil"/>
              <w:right w:val="nil"/>
            </w:tcBorders>
          </w:tcPr>
          <w:p w:rsidR="005342A9" w:rsidRDefault="00C54070">
            <w:pPr>
              <w:spacing w:after="0" w:line="259" w:lineRule="auto"/>
              <w:ind w:left="0" w:firstLine="0"/>
              <w:jc w:val="left"/>
            </w:pPr>
            <w:r>
              <w:t xml:space="preserve"> </w:t>
            </w:r>
          </w:p>
        </w:tc>
        <w:tc>
          <w:tcPr>
            <w:tcW w:w="4241" w:type="dxa"/>
            <w:tcBorders>
              <w:top w:val="nil"/>
              <w:left w:val="nil"/>
              <w:bottom w:val="nil"/>
              <w:right w:val="nil"/>
            </w:tcBorders>
          </w:tcPr>
          <w:p w:rsidR="005342A9" w:rsidRDefault="00C54070">
            <w:pPr>
              <w:spacing w:after="0" w:line="259" w:lineRule="auto"/>
              <w:ind w:left="0" w:firstLine="0"/>
              <w:jc w:val="left"/>
            </w:pPr>
            <w:r>
              <w:t xml:space="preserve">Sarah Titcomb, Sarah.Titcomb@snoco.org </w:t>
            </w:r>
          </w:p>
        </w:tc>
      </w:tr>
      <w:tr w:rsidR="005342A9">
        <w:trPr>
          <w:trHeight w:val="253"/>
        </w:trPr>
        <w:tc>
          <w:tcPr>
            <w:tcW w:w="2520" w:type="dxa"/>
            <w:tcBorders>
              <w:top w:val="nil"/>
              <w:left w:val="nil"/>
              <w:bottom w:val="nil"/>
              <w:right w:val="nil"/>
            </w:tcBorders>
          </w:tcPr>
          <w:p w:rsidR="005342A9" w:rsidRDefault="00C54070">
            <w:pPr>
              <w:spacing w:after="0" w:line="259" w:lineRule="auto"/>
              <w:ind w:left="0" w:firstLine="0"/>
              <w:jc w:val="left"/>
            </w:pPr>
            <w:r>
              <w:rPr>
                <w:b/>
              </w:rPr>
              <w:t>Responsible Official:</w:t>
            </w:r>
            <w:r>
              <w:t xml:space="preserve"> </w:t>
            </w:r>
          </w:p>
        </w:tc>
        <w:tc>
          <w:tcPr>
            <w:tcW w:w="720" w:type="dxa"/>
            <w:tcBorders>
              <w:top w:val="nil"/>
              <w:left w:val="nil"/>
              <w:bottom w:val="nil"/>
              <w:right w:val="nil"/>
            </w:tcBorders>
          </w:tcPr>
          <w:p w:rsidR="005342A9" w:rsidRDefault="00C54070">
            <w:pPr>
              <w:spacing w:after="0" w:line="259" w:lineRule="auto"/>
              <w:ind w:left="0" w:firstLine="0"/>
              <w:jc w:val="left"/>
            </w:pPr>
            <w:r>
              <w:t xml:space="preserve"> </w:t>
            </w:r>
          </w:p>
        </w:tc>
        <w:tc>
          <w:tcPr>
            <w:tcW w:w="4241" w:type="dxa"/>
            <w:tcBorders>
              <w:top w:val="nil"/>
              <w:left w:val="nil"/>
              <w:bottom w:val="nil"/>
              <w:right w:val="nil"/>
            </w:tcBorders>
          </w:tcPr>
          <w:p w:rsidR="005342A9" w:rsidRDefault="00C54070">
            <w:pPr>
              <w:spacing w:after="0" w:line="259" w:lineRule="auto"/>
              <w:ind w:left="0" w:firstLine="0"/>
              <w:jc w:val="left"/>
            </w:pPr>
            <w:r>
              <w:t xml:space="preserve">Barb Mock, Planning Director </w:t>
            </w:r>
          </w:p>
        </w:tc>
      </w:tr>
      <w:tr w:rsidR="005342A9">
        <w:trPr>
          <w:trHeight w:val="503"/>
        </w:trPr>
        <w:tc>
          <w:tcPr>
            <w:tcW w:w="252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r>
              <w:tab/>
              <w:t xml:space="preserve"> </w:t>
            </w:r>
          </w:p>
          <w:p w:rsidR="005342A9" w:rsidRDefault="00C54070">
            <w:pPr>
              <w:spacing w:after="0" w:line="259" w:lineRule="auto"/>
              <w:ind w:left="0" w:firstLine="0"/>
              <w:jc w:val="left"/>
            </w:pPr>
            <w:r>
              <w:t xml:space="preserve"> </w:t>
            </w:r>
          </w:p>
        </w:tc>
        <w:tc>
          <w:tcPr>
            <w:tcW w:w="720" w:type="dxa"/>
            <w:tcBorders>
              <w:top w:val="nil"/>
              <w:left w:val="nil"/>
              <w:bottom w:val="nil"/>
              <w:right w:val="nil"/>
            </w:tcBorders>
          </w:tcPr>
          <w:p w:rsidR="005342A9" w:rsidRDefault="00C54070">
            <w:pPr>
              <w:spacing w:after="0" w:line="259" w:lineRule="auto"/>
              <w:ind w:left="0" w:firstLine="0"/>
              <w:jc w:val="left"/>
            </w:pPr>
            <w:r>
              <w:t xml:space="preserve"> </w:t>
            </w:r>
          </w:p>
        </w:tc>
        <w:tc>
          <w:tcPr>
            <w:tcW w:w="4241" w:type="dxa"/>
            <w:tcBorders>
              <w:top w:val="nil"/>
              <w:left w:val="nil"/>
              <w:bottom w:val="nil"/>
              <w:right w:val="nil"/>
            </w:tcBorders>
          </w:tcPr>
          <w:p w:rsidR="005342A9" w:rsidRDefault="00C54070">
            <w:pPr>
              <w:spacing w:after="0" w:line="259" w:lineRule="auto"/>
              <w:ind w:left="0" w:firstLine="0"/>
              <w:jc w:val="left"/>
            </w:pPr>
            <w:r>
              <w:t xml:space="preserve">Planning and Development Services </w:t>
            </w:r>
          </w:p>
        </w:tc>
      </w:tr>
      <w:tr w:rsidR="005342A9">
        <w:trPr>
          <w:trHeight w:val="255"/>
        </w:trPr>
        <w:tc>
          <w:tcPr>
            <w:tcW w:w="2520" w:type="dxa"/>
            <w:tcBorders>
              <w:top w:val="nil"/>
              <w:left w:val="nil"/>
              <w:bottom w:val="nil"/>
              <w:right w:val="nil"/>
            </w:tcBorders>
          </w:tcPr>
          <w:p w:rsidR="005342A9" w:rsidRDefault="00C54070">
            <w:pPr>
              <w:tabs>
                <w:tab w:val="center" w:pos="1080"/>
                <w:tab w:val="center" w:pos="1800"/>
              </w:tabs>
              <w:spacing w:after="0" w:line="259" w:lineRule="auto"/>
              <w:ind w:left="0" w:firstLine="0"/>
              <w:jc w:val="left"/>
            </w:pPr>
            <w:r>
              <w:rPr>
                <w:b/>
              </w:rPr>
              <w:t>Address:</w:t>
            </w:r>
            <w:r>
              <w:t xml:space="preserve"> </w:t>
            </w:r>
            <w:r>
              <w:tab/>
              <w:t xml:space="preserve"> </w:t>
            </w:r>
            <w:r>
              <w:tab/>
              <w:t xml:space="preserve"> </w:t>
            </w:r>
          </w:p>
        </w:tc>
        <w:tc>
          <w:tcPr>
            <w:tcW w:w="720" w:type="dxa"/>
            <w:tcBorders>
              <w:top w:val="nil"/>
              <w:left w:val="nil"/>
              <w:bottom w:val="nil"/>
              <w:right w:val="nil"/>
            </w:tcBorders>
          </w:tcPr>
          <w:p w:rsidR="005342A9" w:rsidRDefault="00C54070">
            <w:pPr>
              <w:spacing w:after="0" w:line="259" w:lineRule="auto"/>
              <w:ind w:left="0" w:firstLine="0"/>
              <w:jc w:val="left"/>
            </w:pPr>
            <w:r>
              <w:t xml:space="preserve"> </w:t>
            </w:r>
          </w:p>
        </w:tc>
        <w:tc>
          <w:tcPr>
            <w:tcW w:w="4241" w:type="dxa"/>
            <w:tcBorders>
              <w:top w:val="nil"/>
              <w:left w:val="nil"/>
              <w:bottom w:val="nil"/>
              <w:right w:val="nil"/>
            </w:tcBorders>
          </w:tcPr>
          <w:p w:rsidR="005342A9" w:rsidRDefault="00C54070">
            <w:pPr>
              <w:spacing w:after="0" w:line="259" w:lineRule="auto"/>
              <w:ind w:left="0" w:firstLine="0"/>
            </w:pPr>
            <w:r>
              <w:t>County Administration Building East, 2</w:t>
            </w:r>
            <w:r>
              <w:rPr>
                <w:vertAlign w:val="superscript"/>
              </w:rPr>
              <w:t>nd</w:t>
            </w:r>
            <w:r>
              <w:t xml:space="preserve"> Floor </w:t>
            </w:r>
          </w:p>
        </w:tc>
      </w:tr>
      <w:tr w:rsidR="005342A9">
        <w:trPr>
          <w:trHeight w:val="253"/>
        </w:trPr>
        <w:tc>
          <w:tcPr>
            <w:tcW w:w="252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r>
              <w:tab/>
              <w:t xml:space="preserve"> </w:t>
            </w:r>
          </w:p>
        </w:tc>
        <w:tc>
          <w:tcPr>
            <w:tcW w:w="720" w:type="dxa"/>
            <w:tcBorders>
              <w:top w:val="nil"/>
              <w:left w:val="nil"/>
              <w:bottom w:val="nil"/>
              <w:right w:val="nil"/>
            </w:tcBorders>
          </w:tcPr>
          <w:p w:rsidR="005342A9" w:rsidRDefault="00C54070">
            <w:pPr>
              <w:spacing w:after="0" w:line="259" w:lineRule="auto"/>
              <w:ind w:left="0" w:firstLine="0"/>
              <w:jc w:val="left"/>
            </w:pPr>
            <w:r>
              <w:t xml:space="preserve"> </w:t>
            </w:r>
          </w:p>
        </w:tc>
        <w:tc>
          <w:tcPr>
            <w:tcW w:w="4241" w:type="dxa"/>
            <w:tcBorders>
              <w:top w:val="nil"/>
              <w:left w:val="nil"/>
              <w:bottom w:val="nil"/>
              <w:right w:val="nil"/>
            </w:tcBorders>
          </w:tcPr>
          <w:p w:rsidR="005342A9" w:rsidRDefault="00C54070">
            <w:pPr>
              <w:spacing w:after="0" w:line="259" w:lineRule="auto"/>
              <w:ind w:left="0" w:firstLine="0"/>
              <w:jc w:val="left"/>
            </w:pPr>
            <w:r>
              <w:t xml:space="preserve">3000 Rockefeller Avenue, M/S 604 </w:t>
            </w:r>
          </w:p>
        </w:tc>
      </w:tr>
      <w:tr w:rsidR="005342A9">
        <w:trPr>
          <w:trHeight w:val="249"/>
        </w:trPr>
        <w:tc>
          <w:tcPr>
            <w:tcW w:w="252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r>
              <w:tab/>
              <w:t xml:space="preserve"> </w:t>
            </w:r>
          </w:p>
        </w:tc>
        <w:tc>
          <w:tcPr>
            <w:tcW w:w="720" w:type="dxa"/>
            <w:tcBorders>
              <w:top w:val="nil"/>
              <w:left w:val="nil"/>
              <w:bottom w:val="nil"/>
              <w:right w:val="nil"/>
            </w:tcBorders>
          </w:tcPr>
          <w:p w:rsidR="005342A9" w:rsidRDefault="00C54070">
            <w:pPr>
              <w:spacing w:after="0" w:line="259" w:lineRule="auto"/>
              <w:ind w:left="0" w:firstLine="0"/>
              <w:jc w:val="left"/>
            </w:pPr>
            <w:r>
              <w:t xml:space="preserve"> </w:t>
            </w:r>
          </w:p>
        </w:tc>
        <w:tc>
          <w:tcPr>
            <w:tcW w:w="4241" w:type="dxa"/>
            <w:tcBorders>
              <w:top w:val="nil"/>
              <w:left w:val="nil"/>
              <w:bottom w:val="nil"/>
              <w:right w:val="nil"/>
            </w:tcBorders>
          </w:tcPr>
          <w:p w:rsidR="005342A9" w:rsidRDefault="00C54070">
            <w:pPr>
              <w:spacing w:after="0" w:line="259" w:lineRule="auto"/>
              <w:ind w:left="0" w:firstLine="0"/>
              <w:jc w:val="left"/>
            </w:pPr>
            <w:r>
              <w:t xml:space="preserve">Everett, Washington  98201  </w:t>
            </w:r>
          </w:p>
        </w:tc>
      </w:tr>
    </w:tbl>
    <w:p w:rsidR="005342A9" w:rsidRDefault="00C54070">
      <w:pPr>
        <w:spacing w:after="0" w:line="259" w:lineRule="auto"/>
        <w:ind w:left="432" w:right="7324"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903732</wp:posOffset>
                </wp:positionH>
                <wp:positionV relativeFrom="paragraph">
                  <wp:posOffset>35023</wp:posOffset>
                </wp:positionV>
                <wp:extent cx="952500" cy="495300"/>
                <wp:effectExtent l="0" t="0" r="0" b="0"/>
                <wp:wrapSquare wrapText="bothSides"/>
                <wp:docPr id="6465" name="Group 6465"/>
                <wp:cNvGraphicFramePr/>
                <a:graphic xmlns:a="http://schemas.openxmlformats.org/drawingml/2006/main">
                  <a:graphicData uri="http://schemas.microsoft.com/office/word/2010/wordprocessingGroup">
                    <wpg:wgp>
                      <wpg:cNvGrpSpPr/>
                      <wpg:grpSpPr>
                        <a:xfrm>
                          <a:off x="0" y="0"/>
                          <a:ext cx="952500" cy="495300"/>
                          <a:chOff x="0" y="0"/>
                          <a:chExt cx="952500" cy="495300"/>
                        </a:xfrm>
                      </wpg:grpSpPr>
                      <pic:pic xmlns:pic="http://schemas.openxmlformats.org/drawingml/2006/picture">
                        <pic:nvPicPr>
                          <pic:cNvPr id="110" name="Picture 110"/>
                          <pic:cNvPicPr/>
                        </pic:nvPicPr>
                        <pic:blipFill>
                          <a:blip r:embed="rId5"/>
                          <a:stretch>
                            <a:fillRect/>
                          </a:stretch>
                        </pic:blipFill>
                        <pic:spPr>
                          <a:xfrm>
                            <a:off x="0" y="0"/>
                            <a:ext cx="952500" cy="495300"/>
                          </a:xfrm>
                          <a:prstGeom prst="rect">
                            <a:avLst/>
                          </a:prstGeom>
                        </pic:spPr>
                      </pic:pic>
                      <wps:wsp>
                        <wps:cNvPr id="5450" name="Rectangle 5450"/>
                        <wps:cNvSpPr/>
                        <wps:spPr>
                          <a:xfrm>
                            <a:off x="284985" y="286540"/>
                            <a:ext cx="46530" cy="206509"/>
                          </a:xfrm>
                          <a:prstGeom prst="rect">
                            <a:avLst/>
                          </a:prstGeom>
                          <a:ln>
                            <a:noFill/>
                          </a:ln>
                        </wps:spPr>
                        <wps:txbx>
                          <w:txbxContent>
                            <w:p w:rsidR="005342A9" w:rsidRDefault="00C54070">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465" style="width:75pt;height:39pt;position:absolute;mso-position-horizontal-relative:text;mso-position-horizontal:absolute;margin-left:71.16pt;mso-position-vertical-relative:text;margin-top:2.75775pt;" coordsize="9525,4953">
                <v:shape id="Picture 110" style="position:absolute;width:9525;height:4953;left:0;top:0;" filled="f">
                  <v:imagedata r:id="rId6"/>
                </v:shape>
                <v:rect id="Rectangle 5450" style="position:absolute;width:465;height:2065;left:2849;top:2865;" filled="f" stroked="f">
                  <v:textbox inset="0,0,0,0">
                    <w:txbxContent>
                      <w:p>
                        <w:pPr>
                          <w:spacing w:before="0" w:after="160" w:line="259" w:lineRule="auto"/>
                          <w:ind w:left="0" w:firstLine="0"/>
                          <w:jc w:val="left"/>
                        </w:pPr>
                        <w:r>
                          <w:rPr>
                            <w:u w:val="single" w:color="000000"/>
                          </w:rPr>
                          <w:t xml:space="preserve"> </w:t>
                        </w:r>
                      </w:p>
                    </w:txbxContent>
                  </v:textbox>
                </v:rect>
                <w10:wrap type="square"/>
              </v:group>
            </w:pict>
          </mc:Fallback>
        </mc:AlternateContent>
      </w:r>
      <w:r>
        <w:t xml:space="preserve"> </w:t>
      </w:r>
    </w:p>
    <w:p w:rsidR="005342A9" w:rsidRDefault="00C54070">
      <w:pPr>
        <w:spacing w:after="0" w:line="259" w:lineRule="auto"/>
        <w:ind w:left="72" w:right="7324" w:firstLine="0"/>
        <w:jc w:val="left"/>
      </w:pPr>
      <w:r>
        <w:t xml:space="preserve"> </w:t>
      </w:r>
    </w:p>
    <w:p w:rsidR="005342A9" w:rsidRDefault="00C54070">
      <w:pPr>
        <w:tabs>
          <w:tab w:val="center" w:pos="8321"/>
        </w:tabs>
        <w:spacing w:after="0" w:line="259" w:lineRule="auto"/>
        <w:ind w:left="0" w:firstLine="0"/>
        <w:jc w:val="left"/>
      </w:pPr>
      <w:r>
        <w:rPr>
          <w:b/>
        </w:rPr>
        <w:t>Signature:</w:t>
      </w:r>
      <w:r>
        <w:rPr>
          <w:u w:val="single" w:color="000000"/>
        </w:rPr>
        <w:t xml:space="preserve"> </w:t>
      </w:r>
      <w:r>
        <w:rPr>
          <w:b/>
        </w:rPr>
        <w:t xml:space="preserve"> </w:t>
      </w:r>
      <w:r>
        <w:rPr>
          <w:b/>
        </w:rPr>
        <w:tab/>
        <w:t>Date:</w:t>
      </w:r>
      <w:r>
        <w:rPr>
          <w:u w:val="single" w:color="000000"/>
        </w:rPr>
        <w:t>__August 12, 2020____</w:t>
      </w:r>
      <w:r>
        <w:rPr>
          <w:b/>
        </w:rPr>
        <w:t xml:space="preserve"> </w:t>
      </w:r>
    </w:p>
    <w:p w:rsidR="005342A9" w:rsidRDefault="00C54070">
      <w:pPr>
        <w:ind w:left="802"/>
      </w:pPr>
      <w:r>
        <w:t>Sarah Titcomb for Responsible Official</w:t>
      </w:r>
      <w:r>
        <w:rPr>
          <w:b/>
        </w:rPr>
        <w:t xml:space="preserve"> </w:t>
      </w:r>
    </w:p>
    <w:p w:rsidR="005342A9" w:rsidRDefault="00C54070">
      <w:pPr>
        <w:ind w:left="67"/>
      </w:pPr>
      <w:r>
        <w:t xml:space="preserve">Date Issued: August 12, 2020 </w:t>
      </w:r>
    </w:p>
    <w:p w:rsidR="005342A9" w:rsidRDefault="00C54070">
      <w:pPr>
        <w:spacing w:after="0" w:line="259" w:lineRule="auto"/>
        <w:ind w:left="72" w:firstLine="0"/>
        <w:jc w:val="left"/>
      </w:pPr>
      <w:r>
        <w:t xml:space="preserve"> </w:t>
      </w:r>
    </w:p>
    <w:p w:rsidR="005342A9" w:rsidRDefault="00C54070">
      <w:pPr>
        <w:spacing w:after="0" w:line="259" w:lineRule="auto"/>
        <w:ind w:left="72" w:firstLine="0"/>
        <w:jc w:val="left"/>
      </w:pPr>
      <w:r>
        <w:rPr>
          <w:b/>
        </w:rPr>
        <w:t xml:space="preserve">DISTRIBUTION LIST: </w:t>
      </w:r>
    </w:p>
    <w:p w:rsidR="005342A9" w:rsidRDefault="00C54070">
      <w:pPr>
        <w:spacing w:after="0" w:line="259" w:lineRule="auto"/>
        <w:ind w:left="72" w:firstLine="0"/>
        <w:jc w:val="left"/>
      </w:pPr>
      <w:r>
        <w:rPr>
          <w:b/>
        </w:rPr>
        <w:t xml:space="preserve"> </w:t>
      </w:r>
    </w:p>
    <w:tbl>
      <w:tblPr>
        <w:tblStyle w:val="TableGrid"/>
        <w:tblW w:w="6741" w:type="dxa"/>
        <w:tblInd w:w="72" w:type="dxa"/>
        <w:tblCellMar>
          <w:top w:w="0" w:type="dxa"/>
          <w:left w:w="0" w:type="dxa"/>
          <w:bottom w:w="0" w:type="dxa"/>
          <w:right w:w="0" w:type="dxa"/>
        </w:tblCellMar>
        <w:tblLook w:val="04A0" w:firstRow="1" w:lastRow="0" w:firstColumn="1" w:lastColumn="0" w:noHBand="0" w:noVBand="1"/>
      </w:tblPr>
      <w:tblGrid>
        <w:gridCol w:w="2520"/>
        <w:gridCol w:w="4221"/>
      </w:tblGrid>
      <w:tr w:rsidR="005342A9">
        <w:trPr>
          <w:trHeight w:val="249"/>
        </w:trPr>
        <w:tc>
          <w:tcPr>
            <w:tcW w:w="2520" w:type="dxa"/>
            <w:tcBorders>
              <w:top w:val="nil"/>
              <w:left w:val="nil"/>
              <w:bottom w:val="nil"/>
              <w:right w:val="nil"/>
            </w:tcBorders>
          </w:tcPr>
          <w:p w:rsidR="005342A9" w:rsidRDefault="00C54070">
            <w:pPr>
              <w:spacing w:after="0" w:line="259" w:lineRule="auto"/>
              <w:ind w:left="0" w:firstLine="0"/>
              <w:jc w:val="left"/>
            </w:pPr>
            <w:r>
              <w:rPr>
                <w:b/>
              </w:rPr>
              <w:t xml:space="preserve">Snohomish County </w:t>
            </w:r>
          </w:p>
        </w:tc>
        <w:tc>
          <w:tcPr>
            <w:tcW w:w="4221" w:type="dxa"/>
            <w:tcBorders>
              <w:top w:val="nil"/>
              <w:left w:val="nil"/>
              <w:bottom w:val="nil"/>
              <w:right w:val="nil"/>
            </w:tcBorders>
          </w:tcPr>
          <w:p w:rsidR="005342A9" w:rsidRDefault="00C54070">
            <w:pPr>
              <w:spacing w:after="0" w:line="259" w:lineRule="auto"/>
              <w:ind w:left="0" w:firstLine="0"/>
              <w:jc w:val="left"/>
            </w:pPr>
            <w:r>
              <w:t xml:space="preserve">South Snohomish Fire &amp; Rescue </w:t>
            </w:r>
          </w:p>
        </w:tc>
      </w:tr>
      <w:tr w:rsidR="005342A9">
        <w:trPr>
          <w:trHeight w:val="505"/>
        </w:trPr>
        <w:tc>
          <w:tcPr>
            <w:tcW w:w="252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r>
              <w:tab/>
              <w:t xml:space="preserve"> </w:t>
            </w:r>
          </w:p>
          <w:p w:rsidR="005342A9" w:rsidRDefault="00C54070">
            <w:pPr>
              <w:spacing w:after="0" w:line="259" w:lineRule="auto"/>
              <w:ind w:left="0" w:firstLine="0"/>
              <w:jc w:val="left"/>
            </w:pPr>
            <w:r>
              <w:t xml:space="preserve"> </w:t>
            </w:r>
          </w:p>
        </w:tc>
        <w:tc>
          <w:tcPr>
            <w:tcW w:w="4221" w:type="dxa"/>
            <w:tcBorders>
              <w:top w:val="nil"/>
              <w:left w:val="nil"/>
              <w:bottom w:val="nil"/>
              <w:right w:val="nil"/>
            </w:tcBorders>
          </w:tcPr>
          <w:p w:rsidR="005342A9" w:rsidRDefault="00C54070">
            <w:pPr>
              <w:spacing w:after="0" w:line="259" w:lineRule="auto"/>
              <w:ind w:left="0" w:firstLine="0"/>
              <w:jc w:val="left"/>
            </w:pPr>
            <w:r>
              <w:t xml:space="preserve">Snohomish Health District </w:t>
            </w:r>
          </w:p>
        </w:tc>
      </w:tr>
      <w:tr w:rsidR="005342A9">
        <w:trPr>
          <w:trHeight w:val="253"/>
        </w:trPr>
        <w:tc>
          <w:tcPr>
            <w:tcW w:w="2520" w:type="dxa"/>
            <w:tcBorders>
              <w:top w:val="nil"/>
              <w:left w:val="nil"/>
              <w:bottom w:val="nil"/>
              <w:right w:val="nil"/>
            </w:tcBorders>
          </w:tcPr>
          <w:p w:rsidR="005342A9" w:rsidRDefault="00C54070">
            <w:pPr>
              <w:spacing w:after="0" w:line="259" w:lineRule="auto"/>
              <w:ind w:left="0" w:firstLine="0"/>
              <w:jc w:val="left"/>
            </w:pPr>
            <w:r>
              <w:rPr>
                <w:b/>
              </w:rPr>
              <w:t>Washington State</w:t>
            </w:r>
            <w:r>
              <w:t xml:space="preserve">  </w:t>
            </w:r>
          </w:p>
        </w:tc>
        <w:tc>
          <w:tcPr>
            <w:tcW w:w="4221" w:type="dxa"/>
            <w:tcBorders>
              <w:top w:val="nil"/>
              <w:left w:val="nil"/>
              <w:bottom w:val="nil"/>
              <w:right w:val="nil"/>
            </w:tcBorders>
          </w:tcPr>
          <w:p w:rsidR="005342A9" w:rsidRDefault="00C54070">
            <w:pPr>
              <w:spacing w:after="0" w:line="259" w:lineRule="auto"/>
              <w:ind w:left="0" w:firstLine="0"/>
              <w:jc w:val="left"/>
            </w:pPr>
            <w:r>
              <w:t xml:space="preserve">Department of Ecology </w:t>
            </w:r>
          </w:p>
        </w:tc>
      </w:tr>
      <w:tr w:rsidR="005342A9">
        <w:trPr>
          <w:trHeight w:val="253"/>
        </w:trPr>
        <w:tc>
          <w:tcPr>
            <w:tcW w:w="252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r>
              <w:tab/>
              <w:t xml:space="preserve"> </w:t>
            </w:r>
          </w:p>
        </w:tc>
        <w:tc>
          <w:tcPr>
            <w:tcW w:w="4221" w:type="dxa"/>
            <w:tcBorders>
              <w:top w:val="nil"/>
              <w:left w:val="nil"/>
              <w:bottom w:val="nil"/>
              <w:right w:val="nil"/>
            </w:tcBorders>
          </w:tcPr>
          <w:p w:rsidR="005342A9" w:rsidRDefault="00C54070">
            <w:pPr>
              <w:spacing w:after="0" w:line="259" w:lineRule="auto"/>
              <w:ind w:left="0" w:firstLine="0"/>
              <w:jc w:val="left"/>
            </w:pPr>
            <w:r>
              <w:t xml:space="preserve">Department of Transportation  </w:t>
            </w:r>
          </w:p>
        </w:tc>
      </w:tr>
      <w:tr w:rsidR="005342A9">
        <w:trPr>
          <w:trHeight w:val="506"/>
        </w:trPr>
        <w:tc>
          <w:tcPr>
            <w:tcW w:w="252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r>
              <w:tab/>
              <w:t xml:space="preserve"> </w:t>
            </w:r>
          </w:p>
          <w:p w:rsidR="005342A9" w:rsidRDefault="00C54070">
            <w:pPr>
              <w:spacing w:after="0" w:line="259" w:lineRule="auto"/>
              <w:ind w:left="0" w:firstLine="0"/>
              <w:jc w:val="left"/>
            </w:pPr>
            <w:r>
              <w:t xml:space="preserve"> </w:t>
            </w:r>
          </w:p>
        </w:tc>
        <w:tc>
          <w:tcPr>
            <w:tcW w:w="4221" w:type="dxa"/>
            <w:tcBorders>
              <w:top w:val="nil"/>
              <w:left w:val="nil"/>
              <w:bottom w:val="nil"/>
              <w:right w:val="nil"/>
            </w:tcBorders>
          </w:tcPr>
          <w:p w:rsidR="005342A9" w:rsidRDefault="00C54070">
            <w:pPr>
              <w:spacing w:after="0" w:line="259" w:lineRule="auto"/>
              <w:ind w:left="0" w:firstLine="0"/>
              <w:jc w:val="left"/>
            </w:pPr>
            <w:r>
              <w:t xml:space="preserve">Department of Fish and Wildlife  </w:t>
            </w:r>
          </w:p>
        </w:tc>
      </w:tr>
      <w:tr w:rsidR="005342A9">
        <w:trPr>
          <w:trHeight w:val="252"/>
        </w:trPr>
        <w:tc>
          <w:tcPr>
            <w:tcW w:w="2520" w:type="dxa"/>
            <w:tcBorders>
              <w:top w:val="nil"/>
              <w:left w:val="nil"/>
              <w:bottom w:val="nil"/>
              <w:right w:val="nil"/>
            </w:tcBorders>
          </w:tcPr>
          <w:p w:rsidR="005342A9" w:rsidRDefault="00C54070">
            <w:pPr>
              <w:tabs>
                <w:tab w:val="center" w:pos="1080"/>
                <w:tab w:val="center" w:pos="1800"/>
              </w:tabs>
              <w:spacing w:after="0" w:line="259" w:lineRule="auto"/>
              <w:ind w:left="0" w:firstLine="0"/>
              <w:jc w:val="left"/>
            </w:pPr>
            <w:r>
              <w:rPr>
                <w:b/>
              </w:rPr>
              <w:t>Utilities</w:t>
            </w:r>
            <w:r>
              <w:t xml:space="preserve"> </w:t>
            </w:r>
            <w:r>
              <w:tab/>
              <w:t xml:space="preserve"> </w:t>
            </w:r>
            <w:r>
              <w:tab/>
              <w:t xml:space="preserve"> </w:t>
            </w:r>
          </w:p>
        </w:tc>
        <w:tc>
          <w:tcPr>
            <w:tcW w:w="4221" w:type="dxa"/>
            <w:tcBorders>
              <w:top w:val="nil"/>
              <w:left w:val="nil"/>
              <w:bottom w:val="nil"/>
              <w:right w:val="nil"/>
            </w:tcBorders>
          </w:tcPr>
          <w:p w:rsidR="005342A9" w:rsidRDefault="00C54070">
            <w:pPr>
              <w:spacing w:after="0" w:line="259" w:lineRule="auto"/>
              <w:ind w:left="0" w:firstLine="0"/>
            </w:pPr>
            <w:r>
              <w:t xml:space="preserve">Public Utility District #1 of Snohomish County </w:t>
            </w:r>
          </w:p>
        </w:tc>
      </w:tr>
      <w:tr w:rsidR="005342A9">
        <w:trPr>
          <w:trHeight w:val="506"/>
        </w:trPr>
        <w:tc>
          <w:tcPr>
            <w:tcW w:w="252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r>
              <w:tab/>
              <w:t xml:space="preserve"> </w:t>
            </w:r>
          </w:p>
          <w:p w:rsidR="005342A9" w:rsidRDefault="00C54070">
            <w:pPr>
              <w:spacing w:after="0" w:line="259" w:lineRule="auto"/>
              <w:ind w:left="0" w:firstLine="0"/>
              <w:jc w:val="left"/>
            </w:pPr>
            <w:r>
              <w:rPr>
                <w:b/>
              </w:rPr>
              <w:t xml:space="preserve"> </w:t>
            </w:r>
          </w:p>
        </w:tc>
        <w:tc>
          <w:tcPr>
            <w:tcW w:w="4221" w:type="dxa"/>
            <w:tcBorders>
              <w:top w:val="nil"/>
              <w:left w:val="nil"/>
              <w:bottom w:val="nil"/>
              <w:right w:val="nil"/>
            </w:tcBorders>
          </w:tcPr>
          <w:p w:rsidR="005342A9" w:rsidRDefault="00C54070">
            <w:pPr>
              <w:spacing w:after="0" w:line="259" w:lineRule="auto"/>
              <w:ind w:left="0" w:firstLine="0"/>
              <w:jc w:val="left"/>
            </w:pPr>
            <w:r>
              <w:t xml:space="preserve">Alderwood Water &amp; Wastewater District </w:t>
            </w:r>
          </w:p>
        </w:tc>
      </w:tr>
      <w:tr w:rsidR="005342A9">
        <w:trPr>
          <w:trHeight w:val="253"/>
        </w:trPr>
        <w:tc>
          <w:tcPr>
            <w:tcW w:w="2520" w:type="dxa"/>
            <w:tcBorders>
              <w:top w:val="nil"/>
              <w:left w:val="nil"/>
              <w:bottom w:val="nil"/>
              <w:right w:val="nil"/>
            </w:tcBorders>
          </w:tcPr>
          <w:p w:rsidR="005342A9" w:rsidRDefault="00C54070">
            <w:pPr>
              <w:tabs>
                <w:tab w:val="center" w:pos="1800"/>
              </w:tabs>
              <w:spacing w:after="0" w:line="259" w:lineRule="auto"/>
              <w:ind w:left="0" w:firstLine="0"/>
              <w:jc w:val="left"/>
            </w:pPr>
            <w:r>
              <w:rPr>
                <w:b/>
              </w:rPr>
              <w:t xml:space="preserve">Other Agencies </w:t>
            </w:r>
            <w:r>
              <w:rPr>
                <w:b/>
              </w:rPr>
              <w:tab/>
              <w:t xml:space="preserve"> </w:t>
            </w:r>
          </w:p>
        </w:tc>
        <w:tc>
          <w:tcPr>
            <w:tcW w:w="4221" w:type="dxa"/>
            <w:tcBorders>
              <w:top w:val="nil"/>
              <w:left w:val="nil"/>
              <w:bottom w:val="nil"/>
              <w:right w:val="nil"/>
            </w:tcBorders>
          </w:tcPr>
          <w:p w:rsidR="005342A9" w:rsidRDefault="00C54070">
            <w:pPr>
              <w:spacing w:after="0" w:line="259" w:lineRule="auto"/>
              <w:ind w:left="0" w:firstLine="0"/>
              <w:jc w:val="left"/>
            </w:pPr>
            <w:r>
              <w:t xml:space="preserve">Edmonds School District 15 </w:t>
            </w:r>
          </w:p>
        </w:tc>
      </w:tr>
      <w:tr w:rsidR="005342A9">
        <w:trPr>
          <w:trHeight w:val="253"/>
        </w:trPr>
        <w:tc>
          <w:tcPr>
            <w:tcW w:w="252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r>
              <w:tab/>
              <w:t xml:space="preserve"> </w:t>
            </w:r>
          </w:p>
        </w:tc>
        <w:tc>
          <w:tcPr>
            <w:tcW w:w="4221" w:type="dxa"/>
            <w:tcBorders>
              <w:top w:val="nil"/>
              <w:left w:val="nil"/>
              <w:bottom w:val="nil"/>
              <w:right w:val="nil"/>
            </w:tcBorders>
          </w:tcPr>
          <w:p w:rsidR="005342A9" w:rsidRDefault="00C54070">
            <w:pPr>
              <w:spacing w:after="0" w:line="259" w:lineRule="auto"/>
              <w:ind w:left="0" w:firstLine="0"/>
              <w:jc w:val="left"/>
            </w:pPr>
            <w:r>
              <w:t xml:space="preserve">City of Mill Creek </w:t>
            </w:r>
          </w:p>
        </w:tc>
      </w:tr>
      <w:tr w:rsidR="005342A9">
        <w:trPr>
          <w:trHeight w:val="248"/>
        </w:trPr>
        <w:tc>
          <w:tcPr>
            <w:tcW w:w="252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r>
              <w:tab/>
              <w:t xml:space="preserve"> </w:t>
            </w:r>
          </w:p>
        </w:tc>
        <w:tc>
          <w:tcPr>
            <w:tcW w:w="4221" w:type="dxa"/>
            <w:tcBorders>
              <w:top w:val="nil"/>
              <w:left w:val="nil"/>
              <w:bottom w:val="nil"/>
              <w:right w:val="nil"/>
            </w:tcBorders>
          </w:tcPr>
          <w:p w:rsidR="005342A9" w:rsidRDefault="00C54070">
            <w:pPr>
              <w:spacing w:after="0" w:line="259" w:lineRule="auto"/>
              <w:ind w:left="0" w:firstLine="0"/>
              <w:jc w:val="left"/>
            </w:pPr>
            <w:r>
              <w:t xml:space="preserve">Community Transit </w:t>
            </w:r>
          </w:p>
        </w:tc>
      </w:tr>
    </w:tbl>
    <w:p w:rsidR="005342A9" w:rsidRDefault="00C54070">
      <w:pPr>
        <w:spacing w:after="0" w:line="259" w:lineRule="auto"/>
        <w:ind w:left="432" w:firstLine="0"/>
        <w:jc w:val="left"/>
      </w:pPr>
      <w:r>
        <w:t xml:space="preserve"> </w:t>
      </w:r>
    </w:p>
    <w:tbl>
      <w:tblPr>
        <w:tblStyle w:val="TableGrid"/>
        <w:tblW w:w="10279" w:type="dxa"/>
        <w:tblInd w:w="72" w:type="dxa"/>
        <w:tblCellMar>
          <w:top w:w="55" w:type="dxa"/>
          <w:left w:w="0" w:type="dxa"/>
          <w:bottom w:w="0" w:type="dxa"/>
          <w:right w:w="67" w:type="dxa"/>
        </w:tblCellMar>
        <w:tblLook w:val="04A0" w:firstRow="1" w:lastRow="0" w:firstColumn="1" w:lastColumn="0" w:noHBand="0" w:noVBand="1"/>
      </w:tblPr>
      <w:tblGrid>
        <w:gridCol w:w="3600"/>
        <w:gridCol w:w="3511"/>
        <w:gridCol w:w="3168"/>
      </w:tblGrid>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4" w:firstLine="0"/>
              <w:jc w:val="left"/>
            </w:pPr>
            <w:r>
              <w:t xml:space="preserve">Adrienne Lehnert alehnert@gmail.com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4" w:firstLine="0"/>
              <w:jc w:val="left"/>
            </w:pPr>
            <w:r>
              <w:t xml:space="preserve">Brandon (Seashell Pipes) seashellpipes@yahoo.com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1" w:firstLine="0"/>
              <w:jc w:val="left"/>
            </w:pPr>
            <w:r>
              <w:t xml:space="preserve">Chris Lagrange crisquin@hotmail.com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4" w:firstLine="0"/>
              <w:jc w:val="left"/>
            </w:pPr>
            <w:r>
              <w:t xml:space="preserve">Alexander Louie alouie@microsoft.com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4" w:firstLine="0"/>
              <w:jc w:val="left"/>
            </w:pPr>
            <w:r>
              <w:t xml:space="preserve">Caralee Birkestol caralee.b@comcast.net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17" w:line="259" w:lineRule="auto"/>
              <w:ind w:left="91" w:firstLine="0"/>
              <w:jc w:val="left"/>
            </w:pPr>
            <w:r>
              <w:t xml:space="preserve">Christine Oh </w:t>
            </w:r>
          </w:p>
          <w:p w:rsidR="005342A9" w:rsidRDefault="00C54070">
            <w:pPr>
              <w:spacing w:after="0" w:line="259" w:lineRule="auto"/>
              <w:ind w:left="91" w:firstLine="0"/>
              <w:jc w:val="left"/>
            </w:pPr>
            <w:r>
              <w:t xml:space="preserve">christine99.oh@outlook.com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4" w:firstLine="0"/>
              <w:jc w:val="left"/>
            </w:pPr>
            <w:r>
              <w:t xml:space="preserve">Andrea Thompson amthompson77@msn.com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4" w:firstLine="0"/>
              <w:jc w:val="left"/>
            </w:pPr>
            <w:r>
              <w:t xml:space="preserve">Charles </w:t>
            </w:r>
            <w:r>
              <w:t xml:space="preserve">Croasdill ctcroasdill@gmail.com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1" w:firstLine="0"/>
              <w:jc w:val="left"/>
            </w:pPr>
            <w:r>
              <w:t xml:space="preserve">Conni Fredericks bumpskiier@aol.com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4" w:firstLine="0"/>
              <w:jc w:val="left"/>
            </w:pPr>
            <w:r>
              <w:t xml:space="preserve">Avani Deshpande desh.avani@gmail.com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4" w:firstLine="0"/>
              <w:jc w:val="left"/>
            </w:pPr>
            <w:r>
              <w:t xml:space="preserve">Charlo Wang elodiedriver@gmail.com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1" w:firstLine="0"/>
              <w:jc w:val="left"/>
            </w:pPr>
            <w:r>
              <w:t xml:space="preserve">Craig and Julia McDonel craigmcdonel@aol.com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4" w:firstLine="0"/>
              <w:jc w:val="left"/>
            </w:pPr>
            <w:r>
              <w:t xml:space="preserve">Barbara and Rick Christofferson Barb_C@comcast.net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17" w:line="259" w:lineRule="auto"/>
              <w:ind w:left="94" w:firstLine="0"/>
              <w:jc w:val="left"/>
            </w:pPr>
            <w:r>
              <w:t xml:space="preserve">Chris Jones </w:t>
            </w:r>
          </w:p>
          <w:p w:rsidR="005342A9" w:rsidRDefault="00C54070">
            <w:pPr>
              <w:spacing w:after="0" w:line="259" w:lineRule="auto"/>
              <w:ind w:left="94" w:firstLine="0"/>
              <w:jc w:val="left"/>
            </w:pPr>
            <w:r>
              <w:t xml:space="preserve">mail.chris.d.jones@gmail.com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1" w:firstLine="0"/>
              <w:jc w:val="left"/>
            </w:pPr>
            <w:r>
              <w:t xml:space="preserve">Debra Howell howelling@me.com </w:t>
            </w:r>
          </w:p>
        </w:tc>
      </w:tr>
      <w:tr w:rsidR="005342A9">
        <w:trPr>
          <w:trHeight w:val="1222"/>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3" w:firstLine="0"/>
              <w:jc w:val="left"/>
            </w:pPr>
            <w:r>
              <w:lastRenderedPageBreak/>
              <w:t xml:space="preserve">Bev Buckingham bevsemail@comcast.net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75" w:lineRule="auto"/>
              <w:ind w:left="94" w:firstLine="0"/>
              <w:jc w:val="left"/>
            </w:pPr>
            <w:r>
              <w:t xml:space="preserve">Chris and Heidi McKnight mcknight960@gmail.com Renea1949@icloud.com </w:t>
            </w:r>
          </w:p>
          <w:p w:rsidR="005342A9" w:rsidRDefault="00C54070">
            <w:pPr>
              <w:spacing w:after="0" w:line="259" w:lineRule="auto"/>
              <w:ind w:left="94" w:firstLine="0"/>
              <w:jc w:val="left"/>
            </w:pPr>
            <w:r>
              <w:t xml:space="preserve">Heidimcknight@comcast.com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91" w:firstLine="0"/>
              <w:jc w:val="left"/>
            </w:pPr>
            <w:r>
              <w:t xml:space="preserve">Diana and Patrick Riley dc.riley@frontier.com </w:t>
            </w:r>
          </w:p>
        </w:tc>
      </w:tr>
      <w:tr w:rsidR="005342A9">
        <w:trPr>
          <w:trHeight w:val="636"/>
        </w:trPr>
        <w:tc>
          <w:tcPr>
            <w:tcW w:w="3600" w:type="dxa"/>
            <w:tcBorders>
              <w:top w:val="single" w:sz="4" w:space="0" w:color="000000"/>
              <w:left w:val="single" w:sz="4" w:space="0" w:color="000000"/>
              <w:bottom w:val="single" w:sz="4" w:space="0" w:color="000000"/>
              <w:right w:val="nil"/>
            </w:tcBorders>
          </w:tcPr>
          <w:p w:rsidR="005342A9" w:rsidRDefault="00C54070">
            <w:pPr>
              <w:spacing w:after="0" w:line="259" w:lineRule="auto"/>
              <w:ind w:left="0" w:firstLine="0"/>
              <w:jc w:val="right"/>
            </w:pPr>
            <w:r>
              <w:t>P</w:t>
            </w:r>
          </w:p>
        </w:tc>
        <w:tc>
          <w:tcPr>
            <w:tcW w:w="6679" w:type="dxa"/>
            <w:gridSpan w:val="2"/>
            <w:tcBorders>
              <w:top w:val="single" w:sz="4" w:space="0" w:color="000000"/>
              <w:left w:val="nil"/>
              <w:bottom w:val="single" w:sz="4" w:space="0" w:color="000000"/>
              <w:right w:val="single" w:sz="4" w:space="0" w:color="000000"/>
            </w:tcBorders>
          </w:tcPr>
          <w:p w:rsidR="005342A9" w:rsidRDefault="00C54070">
            <w:pPr>
              <w:spacing w:after="17" w:line="259" w:lineRule="auto"/>
              <w:ind w:left="-67" w:firstLine="0"/>
              <w:jc w:val="left"/>
            </w:pPr>
            <w:r>
              <w:t xml:space="preserve">arty of Record List continued on next page </w:t>
            </w:r>
          </w:p>
          <w:p w:rsidR="005342A9" w:rsidRDefault="00C54070">
            <w:pPr>
              <w:spacing w:after="0" w:line="259" w:lineRule="auto"/>
              <w:ind w:left="1757" w:firstLine="0"/>
              <w:jc w:val="left"/>
            </w:pPr>
            <w:r>
              <w:t xml:space="preserve"> </w:t>
            </w:r>
          </w:p>
        </w:tc>
      </w:tr>
    </w:tbl>
    <w:p w:rsidR="005342A9" w:rsidRDefault="00C54070">
      <w:pPr>
        <w:spacing w:after="0" w:line="259" w:lineRule="auto"/>
        <w:ind w:left="432" w:firstLine="0"/>
        <w:jc w:val="left"/>
      </w:pPr>
      <w:r>
        <w:rPr>
          <w:rFonts w:ascii="Arial" w:eastAsia="Arial" w:hAnsi="Arial" w:cs="Arial"/>
        </w:rPr>
        <w:t xml:space="preserve"> </w:t>
      </w:r>
    </w:p>
    <w:p w:rsidR="005342A9" w:rsidRDefault="00C54070">
      <w:pPr>
        <w:spacing w:after="197" w:line="259" w:lineRule="auto"/>
        <w:ind w:left="432" w:firstLine="0"/>
        <w:jc w:val="left"/>
      </w:pPr>
      <w:r>
        <w:rPr>
          <w:rFonts w:ascii="Arial" w:eastAsia="Arial" w:hAnsi="Arial" w:cs="Arial"/>
        </w:rPr>
        <w:t xml:space="preserve"> </w:t>
      </w:r>
    </w:p>
    <w:tbl>
      <w:tblPr>
        <w:tblStyle w:val="TableGrid"/>
        <w:tblW w:w="10279" w:type="dxa"/>
        <w:tblInd w:w="72" w:type="dxa"/>
        <w:tblCellMar>
          <w:top w:w="55" w:type="dxa"/>
          <w:left w:w="91" w:type="dxa"/>
          <w:bottom w:w="0" w:type="dxa"/>
          <w:right w:w="0" w:type="dxa"/>
        </w:tblCellMar>
        <w:tblLook w:val="04A0" w:firstRow="1" w:lastRow="0" w:firstColumn="1" w:lastColumn="0" w:noHBand="0" w:noVBand="1"/>
      </w:tblPr>
      <w:tblGrid>
        <w:gridCol w:w="3600"/>
        <w:gridCol w:w="3511"/>
        <w:gridCol w:w="3168"/>
      </w:tblGrid>
      <w:tr w:rsidR="005342A9">
        <w:trPr>
          <w:trHeight w:val="888"/>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14" w:line="259" w:lineRule="auto"/>
              <w:ind w:left="3" w:firstLine="0"/>
              <w:jc w:val="left"/>
            </w:pPr>
            <w:r>
              <w:t xml:space="preserve">Diane and Gunther Holler </w:t>
            </w:r>
          </w:p>
          <w:p w:rsidR="005342A9" w:rsidRDefault="00C54070">
            <w:pPr>
              <w:spacing w:after="0" w:line="259" w:lineRule="auto"/>
              <w:ind w:left="3" w:firstLine="0"/>
              <w:jc w:val="left"/>
            </w:pPr>
            <w:r>
              <w:t xml:space="preserve">17917 Bellflower Road, Bothell, WA 98012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firstLine="0"/>
              <w:jc w:val="left"/>
            </w:pPr>
            <w:r>
              <w:t xml:space="preserve">Kesley Dawes </w:t>
            </w:r>
            <w:r>
              <w:rPr>
                <w:color w:val="201F1E"/>
              </w:rPr>
              <w:t>daweskesley@gmail.com</w:t>
            </w:r>
            <w:r>
              <w:t xml:space="preserve">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firstLine="0"/>
              <w:jc w:val="left"/>
            </w:pPr>
            <w:r>
              <w:t xml:space="preserve">Richard and Gudridur Wilson rikdidda@comcast.net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firstLine="0"/>
              <w:jc w:val="left"/>
            </w:pPr>
            <w:r>
              <w:t xml:space="preserve">Doug and Debbi Ingersoll dlynn73@comcast.net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right="436" w:firstLine="0"/>
              <w:jc w:val="left"/>
            </w:pPr>
            <w:r>
              <w:t xml:space="preserve">Kyle Sheler ksheler@comcast.net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14" w:line="259" w:lineRule="auto"/>
              <w:ind w:left="0" w:firstLine="0"/>
              <w:jc w:val="left"/>
            </w:pPr>
            <w:r>
              <w:t xml:space="preserve">Rick Newsome </w:t>
            </w:r>
          </w:p>
          <w:p w:rsidR="005342A9" w:rsidRDefault="00C54070">
            <w:pPr>
              <w:spacing w:after="0" w:line="259" w:lineRule="auto"/>
              <w:ind w:left="0" w:firstLine="0"/>
              <w:jc w:val="left"/>
            </w:pPr>
            <w:r>
              <w:t xml:space="preserve">ramblinrick1971@gmail.com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14" w:line="259" w:lineRule="auto"/>
              <w:ind w:left="3" w:firstLine="0"/>
              <w:jc w:val="left"/>
            </w:pPr>
            <w:r>
              <w:t xml:space="preserve">Delene Ritchie </w:t>
            </w:r>
          </w:p>
          <w:p w:rsidR="005342A9" w:rsidRDefault="00C54070">
            <w:pPr>
              <w:spacing w:after="0" w:line="259" w:lineRule="auto"/>
              <w:ind w:left="3" w:firstLine="0"/>
              <w:jc w:val="left"/>
            </w:pPr>
            <w:r>
              <w:t xml:space="preserve">Delaney@comcast.net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14" w:line="259" w:lineRule="auto"/>
              <w:ind w:left="3" w:firstLine="0"/>
              <w:jc w:val="left"/>
            </w:pPr>
            <w:r>
              <w:t xml:space="preserve">Marcy Forbes </w:t>
            </w:r>
          </w:p>
          <w:p w:rsidR="005342A9" w:rsidRDefault="00C54070">
            <w:pPr>
              <w:spacing w:after="0" w:line="259" w:lineRule="auto"/>
              <w:ind w:left="3" w:firstLine="0"/>
              <w:jc w:val="left"/>
            </w:pPr>
            <w:r>
              <w:t xml:space="preserve">m.forbes@hairdresser.net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14" w:line="259" w:lineRule="auto"/>
              <w:ind w:left="0" w:firstLine="0"/>
              <w:jc w:val="left"/>
            </w:pPr>
            <w:r>
              <w:t xml:space="preserve">Ryan Storey </w:t>
            </w:r>
          </w:p>
          <w:p w:rsidR="005342A9" w:rsidRDefault="00C54070">
            <w:pPr>
              <w:spacing w:after="0" w:line="259" w:lineRule="auto"/>
              <w:ind w:left="0" w:firstLine="0"/>
              <w:jc w:val="left"/>
            </w:pPr>
            <w:r>
              <w:t xml:space="preserve">ryanstorey181@gmail.com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firstLine="0"/>
              <w:jc w:val="left"/>
            </w:pPr>
            <w:r>
              <w:t xml:space="preserve">Felix and Jeany Lau fclau307@gmail.com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14" w:line="259" w:lineRule="auto"/>
              <w:ind w:left="3" w:firstLine="0"/>
              <w:jc w:val="left"/>
            </w:pPr>
            <w:r>
              <w:t xml:space="preserve">Mary Ann Smith </w:t>
            </w:r>
          </w:p>
          <w:p w:rsidR="005342A9" w:rsidRDefault="00C54070">
            <w:pPr>
              <w:spacing w:after="0" w:line="259" w:lineRule="auto"/>
              <w:ind w:left="3" w:firstLine="0"/>
            </w:pPr>
            <w:r>
              <w:t xml:space="preserve">1040 A Ave S, Edmonds, WA 98020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firstLine="0"/>
              <w:jc w:val="left"/>
            </w:pPr>
            <w:r>
              <w:t xml:space="preserve">Samarth Kishore samarth.kishore@gmail.com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firstLine="0"/>
              <w:jc w:val="left"/>
            </w:pPr>
            <w:r>
              <w:t xml:space="preserve">Gretchen Brown gretchenbr@comcast.net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firstLine="0"/>
              <w:jc w:val="left"/>
            </w:pPr>
            <w:r>
              <w:t xml:space="preserve">Marylou Fortier maryloufort@comcast.net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right="93" w:firstLine="0"/>
              <w:jc w:val="left"/>
            </w:pPr>
            <w:r>
              <w:t xml:space="preserve">Sarina Elliott sarinae@gmail.com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2" w:firstLine="0"/>
              <w:jc w:val="left"/>
            </w:pPr>
            <w:r>
              <w:t xml:space="preserve">H W Buck Buckingham buck@thebuckinghamgroup.co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17" w:line="259" w:lineRule="auto"/>
              <w:ind w:left="3" w:firstLine="0"/>
              <w:jc w:val="left"/>
            </w:pPr>
            <w:r>
              <w:t xml:space="preserve">Matthew Fitzgerald </w:t>
            </w:r>
          </w:p>
          <w:p w:rsidR="005342A9" w:rsidRDefault="00C54070">
            <w:pPr>
              <w:spacing w:after="0" w:line="259" w:lineRule="auto"/>
              <w:ind w:left="3" w:firstLine="0"/>
              <w:jc w:val="left"/>
            </w:pPr>
            <w:r>
              <w:t xml:space="preserve">matthew.fitzgerald85@gmail.com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right="107" w:firstLine="0"/>
              <w:jc w:val="left"/>
            </w:pPr>
            <w:r>
              <w:t xml:space="preserve">Scott Burke burkedarro@aol.com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firstLine="0"/>
              <w:jc w:val="left"/>
            </w:pPr>
            <w:r>
              <w:t xml:space="preserve">Heather Newman newmanheather@comcast.net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firstLine="0"/>
              <w:jc w:val="left"/>
            </w:pPr>
            <w:r>
              <w:t xml:space="preserve">Michael and Esther Pickard k7npn@hotmail.com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firstLine="0"/>
              <w:jc w:val="left"/>
            </w:pPr>
            <w:r>
              <w:t xml:space="preserve">Stacy Randolph wookielou@yahoo.com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17" w:line="259" w:lineRule="auto"/>
              <w:ind w:left="3" w:firstLine="0"/>
              <w:jc w:val="left"/>
            </w:pPr>
            <w:r>
              <w:t xml:space="preserve">Jay Brazier </w:t>
            </w:r>
          </w:p>
          <w:p w:rsidR="005342A9" w:rsidRDefault="00C54070">
            <w:pPr>
              <w:spacing w:after="0" w:line="259" w:lineRule="auto"/>
              <w:ind w:left="2" w:firstLine="0"/>
              <w:jc w:val="left"/>
            </w:pPr>
            <w:r>
              <w:t xml:space="preserve">jaybrazier@hotmail.com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firstLine="0"/>
              <w:jc w:val="left"/>
            </w:pPr>
            <w:r>
              <w:t xml:space="preserve">Mickie Gundersen hilltop.locust@frontier.com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firstLine="0"/>
              <w:jc w:val="left"/>
            </w:pPr>
            <w:r>
              <w:t xml:space="preserve">Susan Jones johnssusanm@gmai.com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firstLine="0"/>
              <w:jc w:val="left"/>
            </w:pPr>
            <w:r>
              <w:t xml:space="preserve">Jeff and Lauren Gier gier.jeff@gmail.com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2" w:right="30" w:firstLine="0"/>
              <w:jc w:val="left"/>
            </w:pPr>
            <w:r>
              <w:t xml:space="preserve">Nancy Calan nancycallan@gmail.com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firstLine="0"/>
              <w:jc w:val="left"/>
            </w:pPr>
            <w:r>
              <w:t xml:space="preserve">Suzanne Bigelow subigelow@gmail.com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right="352" w:firstLine="0"/>
              <w:jc w:val="left"/>
            </w:pPr>
            <w:r>
              <w:t xml:space="preserve">Jeffrey Staley staleyjl@comcast.net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2" w:firstLine="0"/>
              <w:jc w:val="left"/>
            </w:pPr>
            <w:r>
              <w:t xml:space="preserve">Parisa Richardson parisarichardson@gmail.com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firstLine="0"/>
              <w:jc w:val="left"/>
            </w:pPr>
            <w:r>
              <w:t xml:space="preserve">Valeriia Rudyk vel2304@icloud.com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17" w:line="259" w:lineRule="auto"/>
              <w:ind w:left="3" w:firstLine="0"/>
              <w:jc w:val="left"/>
            </w:pPr>
            <w:r>
              <w:t xml:space="preserve">Jessica Wood </w:t>
            </w:r>
          </w:p>
          <w:p w:rsidR="005342A9" w:rsidRDefault="00C54070">
            <w:pPr>
              <w:spacing w:after="0" w:line="259" w:lineRule="auto"/>
              <w:ind w:left="3" w:firstLine="0"/>
            </w:pPr>
            <w:r>
              <w:t>Jessica@bluemountaincommunity.com</w:t>
            </w:r>
            <w:r>
              <w:t xml:space="preserve">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2" w:firstLine="0"/>
              <w:jc w:val="left"/>
            </w:pPr>
            <w:r>
              <w:t xml:space="preserve">Pat and Jan McCann patmccann7400@yahoo.com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17" w:line="259" w:lineRule="auto"/>
              <w:ind w:left="0" w:firstLine="0"/>
              <w:jc w:val="left"/>
            </w:pPr>
            <w:r>
              <w:t xml:space="preserve">William Lider </w:t>
            </w:r>
          </w:p>
          <w:p w:rsidR="005342A9" w:rsidRDefault="00C54070">
            <w:pPr>
              <w:spacing w:after="0" w:line="259" w:lineRule="auto"/>
              <w:ind w:left="0" w:firstLine="0"/>
              <w:jc w:val="left"/>
            </w:pPr>
            <w:r>
              <w:t xml:space="preserve">Bill@LiderEngineering.com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17" w:line="259" w:lineRule="auto"/>
              <w:ind w:left="3" w:firstLine="0"/>
              <w:jc w:val="left"/>
            </w:pPr>
            <w:r>
              <w:t xml:space="preserve">Juliet Louie </w:t>
            </w:r>
          </w:p>
          <w:p w:rsidR="005342A9" w:rsidRDefault="00C54070">
            <w:pPr>
              <w:spacing w:after="0" w:line="259" w:lineRule="auto"/>
              <w:ind w:left="2" w:firstLine="0"/>
              <w:jc w:val="left"/>
            </w:pPr>
            <w:r>
              <w:t xml:space="preserve">julietjlouie@gmail.com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right="575" w:firstLine="0"/>
              <w:jc w:val="left"/>
            </w:pPr>
            <w:r>
              <w:t xml:space="preserve">Ralph Tse tse.ralph@gmail.com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firstLine="0"/>
              <w:jc w:val="left"/>
            </w:pPr>
            <w:r>
              <w:t xml:space="preserve">Zack Richardson  attack_z@hotmail.com </w:t>
            </w:r>
          </w:p>
        </w:tc>
      </w:tr>
      <w:tr w:rsidR="005342A9">
        <w:trPr>
          <w:trHeight w:val="890"/>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right="558" w:firstLine="0"/>
              <w:jc w:val="left"/>
            </w:pPr>
            <w:r>
              <w:rPr>
                <w:color w:val="201F1E"/>
              </w:rPr>
              <w:t>Keith Loftin krloftin@gmail.com</w:t>
            </w:r>
            <w:r>
              <w:t xml:space="preserve">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firstLine="0"/>
              <w:jc w:val="left"/>
            </w:pPr>
            <w:r>
              <w:t xml:space="preserve">Rebecca Oehler rebeccaoehler@aol.com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firstLine="0"/>
              <w:jc w:val="left"/>
            </w:pPr>
            <w:r>
              <w:t xml:space="preserve">Zhi Li and Fan Yang fansberry@gmail.com, zzli288@gmail.com </w:t>
            </w:r>
          </w:p>
        </w:tc>
      </w:tr>
      <w:tr w:rsidR="005342A9">
        <w:trPr>
          <w:trHeight w:val="636"/>
        </w:trPr>
        <w:tc>
          <w:tcPr>
            <w:tcW w:w="3600"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right="181" w:firstLine="0"/>
              <w:jc w:val="left"/>
            </w:pPr>
            <w:r>
              <w:rPr>
                <w:color w:val="201F1E"/>
              </w:rPr>
              <w:t>Kelli Malloy kellimalloy@gmail.com</w:t>
            </w:r>
            <w:r>
              <w:t xml:space="preserve"> </w:t>
            </w:r>
          </w:p>
        </w:tc>
        <w:tc>
          <w:tcPr>
            <w:tcW w:w="3511"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3" w:right="64" w:firstLine="0"/>
              <w:jc w:val="left"/>
            </w:pPr>
            <w:r>
              <w:t xml:space="preserve">Rebecca Wolfe rr.wolfe@comcast.net </w:t>
            </w:r>
          </w:p>
        </w:tc>
        <w:tc>
          <w:tcPr>
            <w:tcW w:w="3168" w:type="dxa"/>
            <w:tcBorders>
              <w:top w:val="single" w:sz="4" w:space="0" w:color="000000"/>
              <w:left w:val="single" w:sz="4" w:space="0" w:color="000000"/>
              <w:bottom w:val="single" w:sz="4" w:space="0" w:color="000000"/>
              <w:right w:val="single" w:sz="4" w:space="0" w:color="000000"/>
            </w:tcBorders>
          </w:tcPr>
          <w:p w:rsidR="005342A9" w:rsidRDefault="00C54070">
            <w:pPr>
              <w:spacing w:after="0" w:line="259" w:lineRule="auto"/>
              <w:ind w:left="0" w:firstLine="0"/>
              <w:jc w:val="left"/>
            </w:pPr>
            <w:r>
              <w:t xml:space="preserve"> </w:t>
            </w:r>
          </w:p>
        </w:tc>
      </w:tr>
    </w:tbl>
    <w:p w:rsidR="005342A9" w:rsidRDefault="00C54070">
      <w:pPr>
        <w:spacing w:after="0" w:line="259" w:lineRule="auto"/>
        <w:ind w:left="432" w:firstLine="0"/>
        <w:jc w:val="left"/>
      </w:pPr>
      <w:r>
        <w:rPr>
          <w:b/>
        </w:rPr>
        <w:t xml:space="preserve"> </w:t>
      </w:r>
    </w:p>
    <w:tbl>
      <w:tblPr>
        <w:tblStyle w:val="TableGrid"/>
        <w:tblW w:w="4257" w:type="dxa"/>
        <w:tblInd w:w="72" w:type="dxa"/>
        <w:tblCellMar>
          <w:top w:w="0" w:type="dxa"/>
          <w:left w:w="0" w:type="dxa"/>
          <w:bottom w:w="0" w:type="dxa"/>
          <w:right w:w="0" w:type="dxa"/>
        </w:tblCellMar>
        <w:tblLook w:val="04A0" w:firstRow="1" w:lastRow="0" w:firstColumn="1" w:lastColumn="0" w:noHBand="0" w:noVBand="1"/>
      </w:tblPr>
      <w:tblGrid>
        <w:gridCol w:w="1799"/>
        <w:gridCol w:w="2458"/>
      </w:tblGrid>
      <w:tr w:rsidR="005342A9">
        <w:trPr>
          <w:trHeight w:val="249"/>
        </w:trPr>
        <w:tc>
          <w:tcPr>
            <w:tcW w:w="1800" w:type="dxa"/>
            <w:tcBorders>
              <w:top w:val="nil"/>
              <w:left w:val="nil"/>
              <w:bottom w:val="nil"/>
              <w:right w:val="nil"/>
            </w:tcBorders>
          </w:tcPr>
          <w:p w:rsidR="005342A9" w:rsidRDefault="00C54070">
            <w:pPr>
              <w:spacing w:after="0" w:line="259" w:lineRule="auto"/>
              <w:ind w:left="0" w:firstLine="0"/>
              <w:jc w:val="left"/>
            </w:pPr>
            <w:r>
              <w:rPr>
                <w:b/>
              </w:rPr>
              <w:t>Applicant</w:t>
            </w:r>
            <w:r>
              <w:t xml:space="preserve">  </w:t>
            </w:r>
          </w:p>
        </w:tc>
        <w:tc>
          <w:tcPr>
            <w:tcW w:w="2458" w:type="dxa"/>
            <w:tcBorders>
              <w:top w:val="nil"/>
              <w:left w:val="nil"/>
              <w:bottom w:val="nil"/>
              <w:right w:val="nil"/>
            </w:tcBorders>
          </w:tcPr>
          <w:p w:rsidR="005342A9" w:rsidRDefault="00C54070">
            <w:pPr>
              <w:spacing w:after="0" w:line="259" w:lineRule="auto"/>
              <w:ind w:left="0" w:firstLine="0"/>
              <w:jc w:val="left"/>
            </w:pPr>
            <w:r>
              <w:t xml:space="preserve">John Mirante </w:t>
            </w:r>
          </w:p>
        </w:tc>
      </w:tr>
      <w:tr w:rsidR="005342A9">
        <w:trPr>
          <w:trHeight w:val="253"/>
        </w:trPr>
        <w:tc>
          <w:tcPr>
            <w:tcW w:w="180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p>
        </w:tc>
        <w:tc>
          <w:tcPr>
            <w:tcW w:w="2458" w:type="dxa"/>
            <w:tcBorders>
              <w:top w:val="nil"/>
              <w:left w:val="nil"/>
              <w:bottom w:val="nil"/>
              <w:right w:val="nil"/>
            </w:tcBorders>
          </w:tcPr>
          <w:p w:rsidR="005342A9" w:rsidRDefault="00C54070">
            <w:pPr>
              <w:spacing w:after="0" w:line="259" w:lineRule="auto"/>
              <w:ind w:left="0" w:firstLine="0"/>
            </w:pPr>
            <w:r>
              <w:t xml:space="preserve">Pacific Ridge – DRH, LLC </w:t>
            </w:r>
          </w:p>
        </w:tc>
      </w:tr>
      <w:tr w:rsidR="005342A9">
        <w:trPr>
          <w:trHeight w:val="505"/>
        </w:trPr>
        <w:tc>
          <w:tcPr>
            <w:tcW w:w="180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p>
          <w:p w:rsidR="005342A9" w:rsidRDefault="00C54070">
            <w:pPr>
              <w:spacing w:after="0" w:line="259" w:lineRule="auto"/>
              <w:ind w:left="0" w:firstLine="0"/>
              <w:jc w:val="left"/>
            </w:pPr>
            <w:r>
              <w:rPr>
                <w:b/>
              </w:rPr>
              <w:t xml:space="preserve"> </w:t>
            </w:r>
          </w:p>
        </w:tc>
        <w:tc>
          <w:tcPr>
            <w:tcW w:w="2458" w:type="dxa"/>
            <w:tcBorders>
              <w:top w:val="nil"/>
              <w:left w:val="nil"/>
              <w:bottom w:val="nil"/>
              <w:right w:val="nil"/>
            </w:tcBorders>
          </w:tcPr>
          <w:p w:rsidR="005342A9" w:rsidRDefault="00C54070">
            <w:pPr>
              <w:spacing w:after="0" w:line="259" w:lineRule="auto"/>
              <w:ind w:left="0" w:firstLine="0"/>
            </w:pPr>
            <w:r>
              <w:rPr>
                <w:color w:val="0563C1"/>
                <w:u w:val="single" w:color="0563C1"/>
              </w:rPr>
              <w:t>jvmirante@dorhorton.com</w:t>
            </w:r>
            <w:r>
              <w:t xml:space="preserve">  </w:t>
            </w:r>
          </w:p>
        </w:tc>
      </w:tr>
      <w:tr w:rsidR="005342A9">
        <w:trPr>
          <w:trHeight w:val="253"/>
        </w:trPr>
        <w:tc>
          <w:tcPr>
            <w:tcW w:w="1800" w:type="dxa"/>
            <w:tcBorders>
              <w:top w:val="nil"/>
              <w:left w:val="nil"/>
              <w:bottom w:val="nil"/>
              <w:right w:val="nil"/>
            </w:tcBorders>
          </w:tcPr>
          <w:p w:rsidR="005342A9" w:rsidRDefault="00C54070">
            <w:pPr>
              <w:tabs>
                <w:tab w:val="center" w:pos="1080"/>
              </w:tabs>
              <w:spacing w:after="0" w:line="259" w:lineRule="auto"/>
              <w:ind w:left="0" w:firstLine="0"/>
              <w:jc w:val="left"/>
            </w:pPr>
            <w:r>
              <w:rPr>
                <w:b/>
              </w:rPr>
              <w:t>Owner</w:t>
            </w:r>
            <w:r>
              <w:t xml:space="preserve">: </w:t>
            </w:r>
            <w:r>
              <w:tab/>
              <w:t xml:space="preserve"> </w:t>
            </w:r>
          </w:p>
        </w:tc>
        <w:tc>
          <w:tcPr>
            <w:tcW w:w="2458" w:type="dxa"/>
            <w:tcBorders>
              <w:top w:val="nil"/>
              <w:left w:val="nil"/>
              <w:bottom w:val="nil"/>
              <w:right w:val="nil"/>
            </w:tcBorders>
          </w:tcPr>
          <w:p w:rsidR="005342A9" w:rsidRDefault="00C54070">
            <w:pPr>
              <w:spacing w:after="0" w:line="259" w:lineRule="auto"/>
              <w:ind w:left="0" w:firstLine="0"/>
              <w:jc w:val="left"/>
            </w:pPr>
            <w:r>
              <w:t xml:space="preserve">George A Oehler </w:t>
            </w:r>
          </w:p>
        </w:tc>
      </w:tr>
      <w:tr w:rsidR="005342A9">
        <w:trPr>
          <w:trHeight w:val="253"/>
        </w:trPr>
        <w:tc>
          <w:tcPr>
            <w:tcW w:w="180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p>
        </w:tc>
        <w:tc>
          <w:tcPr>
            <w:tcW w:w="2458" w:type="dxa"/>
            <w:tcBorders>
              <w:top w:val="nil"/>
              <w:left w:val="nil"/>
              <w:bottom w:val="nil"/>
              <w:right w:val="nil"/>
            </w:tcBorders>
          </w:tcPr>
          <w:p w:rsidR="005342A9" w:rsidRDefault="00C54070">
            <w:pPr>
              <w:spacing w:after="0" w:line="259" w:lineRule="auto"/>
              <w:ind w:left="0" w:firstLine="0"/>
              <w:jc w:val="left"/>
            </w:pPr>
            <w:r>
              <w:t xml:space="preserve">PO Box 21947 </w:t>
            </w:r>
          </w:p>
        </w:tc>
      </w:tr>
      <w:tr w:rsidR="005342A9">
        <w:trPr>
          <w:trHeight w:val="505"/>
        </w:trPr>
        <w:tc>
          <w:tcPr>
            <w:tcW w:w="180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p>
          <w:p w:rsidR="005342A9" w:rsidRDefault="00C54070">
            <w:pPr>
              <w:spacing w:after="0" w:line="259" w:lineRule="auto"/>
              <w:ind w:left="0" w:firstLine="0"/>
              <w:jc w:val="left"/>
            </w:pPr>
            <w:r>
              <w:t xml:space="preserve"> </w:t>
            </w:r>
          </w:p>
        </w:tc>
        <w:tc>
          <w:tcPr>
            <w:tcW w:w="2458" w:type="dxa"/>
            <w:tcBorders>
              <w:top w:val="nil"/>
              <w:left w:val="nil"/>
              <w:bottom w:val="nil"/>
              <w:right w:val="nil"/>
            </w:tcBorders>
          </w:tcPr>
          <w:p w:rsidR="005342A9" w:rsidRDefault="00C54070">
            <w:pPr>
              <w:spacing w:after="0" w:line="259" w:lineRule="auto"/>
              <w:ind w:left="0" w:firstLine="0"/>
              <w:jc w:val="left"/>
            </w:pPr>
            <w:r>
              <w:t xml:space="preserve">Seattle, WA  98111 </w:t>
            </w:r>
          </w:p>
        </w:tc>
      </w:tr>
      <w:tr w:rsidR="005342A9">
        <w:trPr>
          <w:trHeight w:val="253"/>
        </w:trPr>
        <w:tc>
          <w:tcPr>
            <w:tcW w:w="1800" w:type="dxa"/>
            <w:tcBorders>
              <w:top w:val="nil"/>
              <w:left w:val="nil"/>
              <w:bottom w:val="nil"/>
              <w:right w:val="nil"/>
            </w:tcBorders>
          </w:tcPr>
          <w:p w:rsidR="005342A9" w:rsidRDefault="00C54070">
            <w:pPr>
              <w:spacing w:after="0" w:line="259" w:lineRule="auto"/>
              <w:ind w:left="0" w:firstLine="0"/>
              <w:jc w:val="left"/>
            </w:pPr>
            <w:r>
              <w:rPr>
                <w:b/>
              </w:rPr>
              <w:t>Contact Person</w:t>
            </w:r>
            <w:r>
              <w:t xml:space="preserve"> </w:t>
            </w:r>
          </w:p>
        </w:tc>
        <w:tc>
          <w:tcPr>
            <w:tcW w:w="2458" w:type="dxa"/>
            <w:tcBorders>
              <w:top w:val="nil"/>
              <w:left w:val="nil"/>
              <w:bottom w:val="nil"/>
              <w:right w:val="nil"/>
            </w:tcBorders>
          </w:tcPr>
          <w:p w:rsidR="005342A9" w:rsidRDefault="00C54070">
            <w:pPr>
              <w:spacing w:after="0" w:line="259" w:lineRule="auto"/>
              <w:ind w:left="0" w:firstLine="0"/>
              <w:jc w:val="left"/>
            </w:pPr>
            <w:r>
              <w:t xml:space="preserve">Adele Ash (Merle Ash) </w:t>
            </w:r>
          </w:p>
        </w:tc>
      </w:tr>
      <w:tr w:rsidR="005342A9">
        <w:trPr>
          <w:trHeight w:val="253"/>
        </w:trPr>
        <w:tc>
          <w:tcPr>
            <w:tcW w:w="180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p>
        </w:tc>
        <w:tc>
          <w:tcPr>
            <w:tcW w:w="2458" w:type="dxa"/>
            <w:tcBorders>
              <w:top w:val="nil"/>
              <w:left w:val="nil"/>
              <w:bottom w:val="nil"/>
              <w:right w:val="nil"/>
            </w:tcBorders>
          </w:tcPr>
          <w:p w:rsidR="005342A9" w:rsidRDefault="00C54070">
            <w:pPr>
              <w:spacing w:after="0" w:line="259" w:lineRule="auto"/>
              <w:ind w:left="0" w:firstLine="0"/>
              <w:jc w:val="left"/>
            </w:pPr>
            <w:r>
              <w:t xml:space="preserve">Land Technologies, Inc. </w:t>
            </w:r>
          </w:p>
        </w:tc>
      </w:tr>
      <w:tr w:rsidR="005342A9">
        <w:trPr>
          <w:trHeight w:val="248"/>
        </w:trPr>
        <w:tc>
          <w:tcPr>
            <w:tcW w:w="1800" w:type="dxa"/>
            <w:tcBorders>
              <w:top w:val="nil"/>
              <w:left w:val="nil"/>
              <w:bottom w:val="nil"/>
              <w:right w:val="nil"/>
            </w:tcBorders>
          </w:tcPr>
          <w:p w:rsidR="005342A9" w:rsidRDefault="00C54070">
            <w:pPr>
              <w:spacing w:after="0" w:line="259" w:lineRule="auto"/>
              <w:ind w:left="0" w:firstLine="0"/>
              <w:jc w:val="left"/>
            </w:pPr>
            <w:r>
              <w:t xml:space="preserve"> </w:t>
            </w:r>
            <w:r>
              <w:tab/>
              <w:t xml:space="preserve"> </w:t>
            </w:r>
            <w:r>
              <w:tab/>
              <w:t xml:space="preserve"> </w:t>
            </w:r>
          </w:p>
        </w:tc>
        <w:tc>
          <w:tcPr>
            <w:tcW w:w="2458" w:type="dxa"/>
            <w:tcBorders>
              <w:top w:val="nil"/>
              <w:left w:val="nil"/>
              <w:bottom w:val="nil"/>
              <w:right w:val="nil"/>
            </w:tcBorders>
          </w:tcPr>
          <w:p w:rsidR="005342A9" w:rsidRDefault="00C54070">
            <w:pPr>
              <w:spacing w:after="0" w:line="259" w:lineRule="auto"/>
              <w:ind w:left="0" w:firstLine="0"/>
              <w:jc w:val="left"/>
            </w:pPr>
            <w:r>
              <w:rPr>
                <w:color w:val="0563C1"/>
                <w:u w:val="single" w:color="0563C1"/>
              </w:rPr>
              <w:t>adele@landtechway.com</w:t>
            </w:r>
            <w:r>
              <w:t xml:space="preserve">  </w:t>
            </w:r>
          </w:p>
        </w:tc>
      </w:tr>
    </w:tbl>
    <w:p w:rsidR="005342A9" w:rsidRDefault="00C54070">
      <w:pPr>
        <w:spacing w:after="0" w:line="259" w:lineRule="auto"/>
        <w:ind w:left="432" w:firstLine="0"/>
        <w:jc w:val="left"/>
      </w:pPr>
      <w:r>
        <w:rPr>
          <w:rFonts w:ascii="Arial" w:eastAsia="Arial" w:hAnsi="Arial" w:cs="Arial"/>
        </w:rPr>
        <w:t xml:space="preserve"> </w:t>
      </w:r>
    </w:p>
    <w:sectPr w:rsidR="005342A9">
      <w:pgSz w:w="12240" w:h="15840"/>
      <w:pgMar w:top="720" w:right="985" w:bottom="71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A9"/>
    <w:rsid w:val="005342A9"/>
    <w:rsid w:val="00C5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C739E-02D5-441A-B246-26289F2A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82"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Golzarian</dc:creator>
  <cp:keywords/>
  <cp:lastModifiedBy>Gabriella Golzarian</cp:lastModifiedBy>
  <cp:revision>2</cp:revision>
  <dcterms:created xsi:type="dcterms:W3CDTF">2020-08-29T17:51:00Z</dcterms:created>
  <dcterms:modified xsi:type="dcterms:W3CDTF">2020-08-29T17:51:00Z</dcterms:modified>
</cp:coreProperties>
</file>